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FCB" w:rsidRDefault="00052FCB">
      <w:pPr>
        <w:pStyle w:val="GvdeMetni"/>
        <w:rPr>
          <w:sz w:val="20"/>
        </w:rPr>
      </w:pPr>
    </w:p>
    <w:p w:rsidR="00052FCB" w:rsidRDefault="004D48F6">
      <w:pPr>
        <w:pStyle w:val="KonuBal"/>
        <w:spacing w:before="233"/>
        <w:ind w:right="1625"/>
      </w:pPr>
      <w:r>
        <w:t>T.C.</w:t>
      </w:r>
    </w:p>
    <w:p w:rsidR="00052FCB" w:rsidRDefault="00335064">
      <w:pPr>
        <w:pStyle w:val="KonuBal"/>
      </w:pPr>
      <w:r>
        <w:t>IĞDIR ÜNİVERSİTESİ</w:t>
      </w:r>
    </w:p>
    <w:p w:rsidR="00052FCB" w:rsidRDefault="00052FCB">
      <w:pPr>
        <w:pStyle w:val="GvdeMetni"/>
        <w:rPr>
          <w:b/>
          <w:sz w:val="20"/>
        </w:rPr>
      </w:pPr>
    </w:p>
    <w:p w:rsidR="00052FCB" w:rsidRDefault="00052FCB">
      <w:pPr>
        <w:pStyle w:val="GvdeMetni"/>
        <w:rPr>
          <w:b/>
          <w:sz w:val="20"/>
        </w:rPr>
      </w:pPr>
    </w:p>
    <w:p w:rsidR="00052FCB" w:rsidRDefault="00052FCB">
      <w:pPr>
        <w:pStyle w:val="GvdeMetni"/>
        <w:rPr>
          <w:b/>
          <w:sz w:val="20"/>
        </w:rPr>
      </w:pPr>
    </w:p>
    <w:p w:rsidR="00052FCB" w:rsidRDefault="00052FCB">
      <w:pPr>
        <w:pStyle w:val="GvdeMetni"/>
        <w:rPr>
          <w:b/>
          <w:sz w:val="20"/>
        </w:rPr>
      </w:pPr>
    </w:p>
    <w:p w:rsidR="00052FCB" w:rsidRDefault="00052FCB">
      <w:pPr>
        <w:pStyle w:val="GvdeMetni"/>
        <w:rPr>
          <w:b/>
          <w:sz w:val="20"/>
        </w:rPr>
      </w:pPr>
    </w:p>
    <w:p w:rsidR="00052FCB" w:rsidRDefault="00052FCB">
      <w:pPr>
        <w:pStyle w:val="GvdeMetni"/>
        <w:rPr>
          <w:b/>
          <w:sz w:val="20"/>
        </w:rPr>
      </w:pPr>
    </w:p>
    <w:p w:rsidR="00052FCB" w:rsidRDefault="00052FCB">
      <w:pPr>
        <w:pStyle w:val="GvdeMetni"/>
        <w:rPr>
          <w:b/>
          <w:sz w:val="20"/>
        </w:rPr>
      </w:pPr>
    </w:p>
    <w:p w:rsidR="00052FCB" w:rsidRDefault="00052FCB">
      <w:pPr>
        <w:pStyle w:val="GvdeMetni"/>
        <w:rPr>
          <w:b/>
          <w:sz w:val="20"/>
        </w:rPr>
      </w:pPr>
    </w:p>
    <w:p w:rsidR="00052FCB" w:rsidRDefault="00052FCB">
      <w:pPr>
        <w:pStyle w:val="GvdeMetni"/>
        <w:rPr>
          <w:b/>
          <w:sz w:val="20"/>
        </w:rPr>
      </w:pPr>
    </w:p>
    <w:p w:rsidR="00052FCB" w:rsidRDefault="00052FCB">
      <w:pPr>
        <w:pStyle w:val="GvdeMetni"/>
        <w:rPr>
          <w:b/>
          <w:sz w:val="20"/>
        </w:rPr>
      </w:pPr>
    </w:p>
    <w:p w:rsidR="00052FCB" w:rsidRDefault="004D48F6">
      <w:pPr>
        <w:pStyle w:val="GvdeMetni"/>
        <w:rPr>
          <w:b/>
          <w:sz w:val="19"/>
        </w:rPr>
      </w:pPr>
      <w:r>
        <w:rPr>
          <w:noProof/>
          <w:lang w:eastAsia="tr-TR"/>
        </w:rPr>
        <w:drawing>
          <wp:anchor distT="0" distB="0" distL="0" distR="0" simplePos="0" relativeHeight="251658240" behindDoc="0" locked="0" layoutInCell="1" allowOverlap="1">
            <wp:simplePos x="0" y="0"/>
            <wp:positionH relativeFrom="page">
              <wp:posOffset>2949575</wp:posOffset>
            </wp:positionH>
            <wp:positionV relativeFrom="paragraph">
              <wp:posOffset>166370</wp:posOffset>
            </wp:positionV>
            <wp:extent cx="1891665" cy="188976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1665" cy="1889760"/>
                    </a:xfrm>
                    <a:prstGeom prst="rect">
                      <a:avLst/>
                    </a:prstGeom>
                  </pic:spPr>
                </pic:pic>
              </a:graphicData>
            </a:graphic>
          </wp:anchor>
        </w:drawing>
      </w:r>
      <w:bookmarkStart w:id="0" w:name="_GoBack"/>
      <w:bookmarkEnd w:id="0"/>
    </w:p>
    <w:p w:rsidR="00052FCB" w:rsidRDefault="00052FCB">
      <w:pPr>
        <w:pStyle w:val="GvdeMetni"/>
        <w:rPr>
          <w:b/>
          <w:sz w:val="20"/>
        </w:rPr>
      </w:pPr>
    </w:p>
    <w:p w:rsidR="00052FCB" w:rsidRDefault="00052FCB">
      <w:pPr>
        <w:pStyle w:val="GvdeMetni"/>
        <w:rPr>
          <w:b/>
          <w:sz w:val="20"/>
        </w:rPr>
      </w:pPr>
    </w:p>
    <w:p w:rsidR="00052FCB" w:rsidRDefault="00052FCB">
      <w:pPr>
        <w:pStyle w:val="GvdeMetni"/>
        <w:rPr>
          <w:b/>
          <w:sz w:val="20"/>
        </w:rPr>
      </w:pPr>
    </w:p>
    <w:p w:rsidR="00052FCB" w:rsidRDefault="00052FCB">
      <w:pPr>
        <w:pStyle w:val="GvdeMetni"/>
        <w:rPr>
          <w:b/>
          <w:sz w:val="20"/>
        </w:rPr>
      </w:pPr>
    </w:p>
    <w:p w:rsidR="00052FCB" w:rsidRDefault="00052FCB">
      <w:pPr>
        <w:pStyle w:val="GvdeMetni"/>
        <w:rPr>
          <w:b/>
          <w:sz w:val="20"/>
        </w:rPr>
      </w:pPr>
    </w:p>
    <w:p w:rsidR="00052FCB" w:rsidRDefault="00052FCB">
      <w:pPr>
        <w:pStyle w:val="GvdeMetni"/>
        <w:rPr>
          <w:b/>
          <w:sz w:val="20"/>
        </w:rPr>
      </w:pPr>
    </w:p>
    <w:p w:rsidR="00052FCB" w:rsidRDefault="00052FCB">
      <w:pPr>
        <w:pStyle w:val="GvdeMetni"/>
        <w:rPr>
          <w:b/>
          <w:sz w:val="20"/>
        </w:rPr>
      </w:pPr>
    </w:p>
    <w:p w:rsidR="00052FCB" w:rsidRDefault="00052FCB">
      <w:pPr>
        <w:pStyle w:val="GvdeMetni"/>
        <w:rPr>
          <w:b/>
          <w:sz w:val="20"/>
        </w:rPr>
      </w:pPr>
    </w:p>
    <w:p w:rsidR="00052FCB" w:rsidRDefault="00052FCB">
      <w:pPr>
        <w:pStyle w:val="GvdeMetni"/>
        <w:rPr>
          <w:b/>
          <w:sz w:val="20"/>
        </w:rPr>
      </w:pPr>
    </w:p>
    <w:p w:rsidR="00052FCB" w:rsidRDefault="00052FCB">
      <w:pPr>
        <w:pStyle w:val="GvdeMetni"/>
        <w:rPr>
          <w:b/>
          <w:sz w:val="20"/>
        </w:rPr>
      </w:pPr>
    </w:p>
    <w:p w:rsidR="00052FCB" w:rsidRDefault="00052FCB">
      <w:pPr>
        <w:pStyle w:val="GvdeMetni"/>
        <w:rPr>
          <w:b/>
          <w:sz w:val="20"/>
        </w:rPr>
      </w:pPr>
    </w:p>
    <w:p w:rsidR="00052FCB" w:rsidRDefault="00052FCB">
      <w:pPr>
        <w:pStyle w:val="GvdeMetni"/>
        <w:rPr>
          <w:b/>
          <w:sz w:val="20"/>
        </w:rPr>
      </w:pPr>
    </w:p>
    <w:p w:rsidR="00052FCB" w:rsidRDefault="00052FCB">
      <w:pPr>
        <w:pStyle w:val="GvdeMetni"/>
        <w:rPr>
          <w:b/>
          <w:sz w:val="20"/>
        </w:rPr>
      </w:pPr>
    </w:p>
    <w:p w:rsidR="00052FCB" w:rsidRDefault="00052FCB">
      <w:pPr>
        <w:pStyle w:val="GvdeMetni"/>
        <w:rPr>
          <w:b/>
          <w:sz w:val="20"/>
        </w:rPr>
      </w:pPr>
    </w:p>
    <w:p w:rsidR="00052FCB" w:rsidRDefault="00052FCB">
      <w:pPr>
        <w:pStyle w:val="GvdeMetni"/>
        <w:spacing w:before="4"/>
        <w:rPr>
          <w:b/>
          <w:sz w:val="29"/>
        </w:rPr>
      </w:pPr>
    </w:p>
    <w:p w:rsidR="00052FCB" w:rsidRDefault="004D48F6">
      <w:pPr>
        <w:spacing w:before="85"/>
        <w:ind w:left="1622" w:right="1766"/>
        <w:jc w:val="center"/>
        <w:rPr>
          <w:b/>
          <w:sz w:val="36"/>
        </w:rPr>
      </w:pPr>
      <w:r>
        <w:rPr>
          <w:b/>
          <w:sz w:val="36"/>
          <w:u w:val="thick"/>
        </w:rPr>
        <w:t>DİSİPLİN SORUŞTURMA REHBERİ</w:t>
      </w:r>
    </w:p>
    <w:p w:rsidR="00052FCB" w:rsidRDefault="00052FCB">
      <w:pPr>
        <w:jc w:val="center"/>
        <w:rPr>
          <w:sz w:val="36"/>
        </w:rPr>
        <w:sectPr w:rsidR="00052FCB">
          <w:footerReference w:type="default" r:id="rId8"/>
          <w:type w:val="continuous"/>
          <w:pgSz w:w="11930" w:h="16850"/>
          <w:pgMar w:top="1600" w:right="940" w:bottom="1400" w:left="1560" w:header="708" w:footer="1206" w:gutter="0"/>
          <w:pgNumType w:start="1"/>
          <w:cols w:space="708"/>
        </w:sectPr>
      </w:pPr>
    </w:p>
    <w:p w:rsidR="00052FCB" w:rsidRDefault="00052FCB">
      <w:pPr>
        <w:pStyle w:val="GvdeMetni"/>
        <w:rPr>
          <w:b/>
          <w:sz w:val="20"/>
        </w:rPr>
      </w:pPr>
    </w:p>
    <w:p w:rsidR="00052FCB" w:rsidRDefault="00052FCB">
      <w:pPr>
        <w:pStyle w:val="GvdeMetni"/>
        <w:rPr>
          <w:b/>
          <w:sz w:val="20"/>
        </w:rPr>
      </w:pPr>
    </w:p>
    <w:p w:rsidR="00052FCB" w:rsidRDefault="00052FCB">
      <w:pPr>
        <w:pStyle w:val="GvdeMetni"/>
        <w:rPr>
          <w:b/>
          <w:sz w:val="20"/>
        </w:rPr>
      </w:pPr>
    </w:p>
    <w:p w:rsidR="00052FCB" w:rsidRDefault="00052FCB">
      <w:pPr>
        <w:pStyle w:val="GvdeMetni"/>
        <w:spacing w:before="7"/>
        <w:rPr>
          <w:b/>
        </w:rPr>
      </w:pPr>
    </w:p>
    <w:p w:rsidR="00052FCB" w:rsidRDefault="004D48F6">
      <w:pPr>
        <w:spacing w:before="90"/>
        <w:ind w:left="1622" w:right="1626"/>
        <w:jc w:val="center"/>
        <w:rPr>
          <w:b/>
          <w:sz w:val="24"/>
        </w:rPr>
      </w:pPr>
      <w:r>
        <w:rPr>
          <w:b/>
          <w:sz w:val="24"/>
          <w:u w:val="thick"/>
        </w:rPr>
        <w:t>DİSİPLİN SORUŞTURMA REHBERİ</w:t>
      </w:r>
    </w:p>
    <w:p w:rsidR="00052FCB" w:rsidRDefault="00052FCB">
      <w:pPr>
        <w:pStyle w:val="GvdeMetni"/>
        <w:rPr>
          <w:b/>
          <w:sz w:val="20"/>
        </w:rPr>
      </w:pPr>
    </w:p>
    <w:p w:rsidR="00052FCB" w:rsidRDefault="00052FCB">
      <w:pPr>
        <w:pStyle w:val="GvdeMetni"/>
        <w:rPr>
          <w:b/>
          <w:sz w:val="20"/>
        </w:rPr>
      </w:pPr>
    </w:p>
    <w:p w:rsidR="00052FCB" w:rsidRDefault="004D48F6">
      <w:pPr>
        <w:pStyle w:val="GvdeMetni"/>
        <w:spacing w:before="212" w:line="276" w:lineRule="auto"/>
        <w:ind w:left="101" w:right="101" w:firstLine="566"/>
        <w:jc w:val="both"/>
      </w:pPr>
      <w:r>
        <w:t>Üniversitemiz yönetici, öğretim elemanı ve memurlarının işlemiş oldukları disiplin suçlarına ilişkin işlemler; 2547 sayılı Yükseköğretim Kanununa 9 Aralık 2016 Tarihli ve 29913 Sayılı Resmî Gazete’de yayımlanarak yürürlüğe giren ve 6764 sayılı Kanunla ek ve değişiklikler getirilen 53 üncü maddesi ile 657 sayılı Devlet Memurları Kanununun disipline ilişkin maddeleri (Madde 124-145 arası) çerçevesinde yürütülmektedir.</w:t>
      </w:r>
    </w:p>
    <w:p w:rsidR="00052FCB" w:rsidRDefault="00052FCB">
      <w:pPr>
        <w:pStyle w:val="GvdeMetni"/>
        <w:spacing w:before="6"/>
        <w:rPr>
          <w:sz w:val="27"/>
        </w:rPr>
      </w:pPr>
    </w:p>
    <w:p w:rsidR="00052FCB" w:rsidRDefault="004D48F6">
      <w:pPr>
        <w:pStyle w:val="GvdeMetni"/>
        <w:spacing w:line="276" w:lineRule="auto"/>
        <w:ind w:left="101" w:right="101" w:firstLine="566"/>
        <w:jc w:val="both"/>
      </w:pPr>
      <w:r>
        <w:t>Disiplin soruşturmalarının usulüne uygun yapılması, disiplin yaptırımlarının amacına ulaşması, Üniversitemiz birimleri tarafından yapılacak disiplin soruşturmalarında uygulama birliğinin sağlanabilmesi</w:t>
      </w:r>
      <w:r>
        <w:rPr>
          <w:i/>
        </w:rPr>
        <w:t xml:space="preserve">, </w:t>
      </w:r>
      <w:r>
        <w:t>ileride çıkacak uyuşmazlıklarda Üniversitemizin temsili  açısından söz konusu mevzuat hükümlerine uyulması konusunda hem akademik, hem  de  idari  personelin gereken dikkat ve özeni göstermesi önem arz ettiğinden, aşağıda anılan Kanunlara göre yürütülmesi gereken disiplin soruşturmaları ile ilgili dikkat edilmesi gereken hususlara ver verilmiştir.</w:t>
      </w:r>
    </w:p>
    <w:p w:rsidR="00052FCB" w:rsidRDefault="00052FCB">
      <w:pPr>
        <w:pStyle w:val="GvdeMetni"/>
        <w:rPr>
          <w:sz w:val="26"/>
        </w:rPr>
      </w:pPr>
    </w:p>
    <w:p w:rsidR="00052FCB" w:rsidRDefault="00052FCB">
      <w:pPr>
        <w:pStyle w:val="GvdeMetni"/>
        <w:spacing w:before="7"/>
        <w:rPr>
          <w:sz w:val="29"/>
        </w:rPr>
      </w:pPr>
    </w:p>
    <w:p w:rsidR="00052FCB" w:rsidRDefault="004D48F6">
      <w:pPr>
        <w:pStyle w:val="Balk1"/>
        <w:ind w:left="667"/>
      </w:pPr>
      <w:r>
        <w:t>Genel Olarak:</w:t>
      </w:r>
    </w:p>
    <w:p w:rsidR="00052FCB" w:rsidRDefault="00052FCB">
      <w:pPr>
        <w:pStyle w:val="GvdeMetni"/>
        <w:spacing w:before="10"/>
        <w:rPr>
          <w:b/>
          <w:sz w:val="30"/>
        </w:rPr>
      </w:pPr>
    </w:p>
    <w:p w:rsidR="00052FCB" w:rsidRDefault="004D48F6">
      <w:pPr>
        <w:pStyle w:val="GvdeMetni"/>
        <w:spacing w:line="276" w:lineRule="auto"/>
        <w:ind w:left="101" w:right="101" w:firstLine="566"/>
        <w:jc w:val="both"/>
      </w:pPr>
      <w:r>
        <w:t>657 sayılı Devlet Memurları Kanununun 125 inci maddesinin (A), (B), (C), (D) ve (E) bentlerinde uyarma, kınama, aylıktan kesme, kademe ilerlemesinin durdurulması ve kamu görevinden çıkarma cezalarını gerektiren eylemler ile 2547 sayılı Yükseköğretim Kanununun</w:t>
      </w:r>
    </w:p>
    <w:p w:rsidR="00052FCB" w:rsidRDefault="004D48F6">
      <w:pPr>
        <w:pStyle w:val="GvdeMetni"/>
        <w:spacing w:line="276" w:lineRule="auto"/>
        <w:ind w:left="101" w:right="98"/>
        <w:jc w:val="both"/>
      </w:pPr>
      <w:r>
        <w:t xml:space="preserve">53 üncü maddesinin (b) fıkrasının (1), (2), (3), (4), (5) ve (6)’ncı bentlerinde 657 sayılı Kanundaki fiillere ilave olarak uyarma, kınama, aylıktan veya ücretten kesme, kademe ilerlemesinin durdurulması veya birden fazla  ücretten  kesme,  üniversite  öğretim  mesleğinden çıkarma ve kamu görevinden çıkarma cezaları şeklinde sayılmıştır. Böylelikle, karşılaşılabilecek her türlü davranış ve eylemin Kanunlarda sınırlı olarak sayılmış olduğu söylenemez. Kanunlarda sayılan bu eylemler örnek kabilinden olup </w:t>
      </w:r>
      <w:r>
        <w:rPr>
          <w:spacing w:val="-3"/>
        </w:rPr>
        <w:t xml:space="preserve">kişinin </w:t>
      </w:r>
      <w:r>
        <w:t>eylemi Kanunda belirtilmiş olan eylemlere birebir uymuyorsa; kişi  hakkında,  yaptığı  eylemin  nitelik  ve ağırlık itibariyle benzer olanları ile aynı tür disiplin cezaları</w:t>
      </w:r>
      <w:r>
        <w:rPr>
          <w:spacing w:val="-11"/>
        </w:rPr>
        <w:t xml:space="preserve"> </w:t>
      </w:r>
      <w:r>
        <w:t>verilir.</w:t>
      </w:r>
    </w:p>
    <w:p w:rsidR="00052FCB" w:rsidRDefault="00052FCB">
      <w:pPr>
        <w:pStyle w:val="GvdeMetni"/>
        <w:spacing w:before="8"/>
        <w:rPr>
          <w:sz w:val="27"/>
        </w:rPr>
      </w:pPr>
    </w:p>
    <w:p w:rsidR="00052FCB" w:rsidRDefault="004D48F6">
      <w:pPr>
        <w:pStyle w:val="GvdeMetni"/>
        <w:ind w:left="667"/>
      </w:pPr>
      <w:r>
        <w:t>Soruşturmanın her aşamasında</w:t>
      </w:r>
      <w:r>
        <w:rPr>
          <w:u w:val="thick"/>
        </w:rPr>
        <w:t xml:space="preserve"> </w:t>
      </w:r>
      <w:r>
        <w:rPr>
          <w:b/>
          <w:u w:val="thick"/>
        </w:rPr>
        <w:t>GİZLİLİK</w:t>
      </w:r>
      <w:r>
        <w:rPr>
          <w:b/>
        </w:rPr>
        <w:t xml:space="preserve"> </w:t>
      </w:r>
      <w:r>
        <w:t>esastır.</w:t>
      </w:r>
    </w:p>
    <w:p w:rsidR="00052FCB" w:rsidRDefault="00052FCB">
      <w:pPr>
        <w:sectPr w:rsidR="00052FCB">
          <w:pgSz w:w="11930" w:h="16850"/>
          <w:pgMar w:top="1600" w:right="940" w:bottom="1440" w:left="1560" w:header="0" w:footer="1206" w:gutter="0"/>
          <w:cols w:space="708"/>
        </w:sectPr>
      </w:pPr>
    </w:p>
    <w:p w:rsidR="00052FCB" w:rsidRDefault="004D48F6">
      <w:pPr>
        <w:spacing w:before="76"/>
        <w:ind w:left="101"/>
        <w:rPr>
          <w:b/>
          <w:sz w:val="24"/>
        </w:rPr>
      </w:pPr>
      <w:r>
        <w:rPr>
          <w:b/>
          <w:sz w:val="24"/>
          <w:u w:val="thick"/>
        </w:rPr>
        <w:lastRenderedPageBreak/>
        <w:t>SORUŞTURMA AÇMAYA YETKİLİ AMİRLER</w:t>
      </w:r>
    </w:p>
    <w:p w:rsidR="00052FCB" w:rsidRDefault="00052FCB">
      <w:pPr>
        <w:pStyle w:val="GvdeMetni"/>
        <w:spacing w:before="2"/>
        <w:rPr>
          <w:b/>
          <w:sz w:val="16"/>
        </w:rPr>
      </w:pPr>
    </w:p>
    <w:p w:rsidR="00052FCB" w:rsidRDefault="004D48F6">
      <w:pPr>
        <w:spacing w:before="90"/>
        <w:ind w:left="101"/>
        <w:rPr>
          <w:b/>
          <w:sz w:val="24"/>
        </w:rPr>
      </w:pPr>
      <w:r>
        <w:rPr>
          <w:b/>
          <w:sz w:val="24"/>
        </w:rPr>
        <w:t>2547 Sayılı Yükseköğretim Kanununun 53/a Maddesi</w:t>
      </w:r>
    </w:p>
    <w:p w:rsidR="00052FCB" w:rsidRDefault="00052FCB">
      <w:pPr>
        <w:pStyle w:val="GvdeMetni"/>
        <w:spacing w:before="7"/>
        <w:rPr>
          <w:b/>
          <w:sz w:val="29"/>
        </w:rPr>
      </w:pPr>
    </w:p>
    <w:p w:rsidR="00052FCB" w:rsidRDefault="004D48F6">
      <w:pPr>
        <w:pStyle w:val="ListeParagraf"/>
        <w:numPr>
          <w:ilvl w:val="0"/>
          <w:numId w:val="4"/>
        </w:numPr>
        <w:tabs>
          <w:tab w:val="left" w:pos="1095"/>
        </w:tabs>
        <w:ind w:right="99"/>
        <w:rPr>
          <w:sz w:val="24"/>
        </w:rPr>
      </w:pPr>
      <w:r>
        <w:rPr>
          <w:sz w:val="24"/>
        </w:rPr>
        <w:t>Yükseköğretim Kurulu Başkanı; üst  kuruluşlar,  rektörler  ve  bağımsız  vakıf meslek yüksekokulu müdürlerinin ve 53/Ç maddesinin birinci fıkrasının (e) bendinde yer alan fiillerle ilgili olarak öğretim</w:t>
      </w:r>
      <w:r>
        <w:rPr>
          <w:spacing w:val="-2"/>
          <w:sz w:val="24"/>
        </w:rPr>
        <w:t xml:space="preserve"> </w:t>
      </w:r>
      <w:r>
        <w:rPr>
          <w:sz w:val="24"/>
        </w:rPr>
        <w:t>elemanlarının,</w:t>
      </w:r>
    </w:p>
    <w:p w:rsidR="00052FCB" w:rsidRDefault="004D48F6">
      <w:pPr>
        <w:pStyle w:val="ListeParagraf"/>
        <w:numPr>
          <w:ilvl w:val="0"/>
          <w:numId w:val="4"/>
        </w:numPr>
        <w:tabs>
          <w:tab w:val="left" w:pos="1095"/>
        </w:tabs>
        <w:rPr>
          <w:sz w:val="24"/>
        </w:rPr>
      </w:pPr>
      <w:r>
        <w:rPr>
          <w:sz w:val="24"/>
        </w:rPr>
        <w:t>Rektör;</w:t>
      </w:r>
      <w:r>
        <w:rPr>
          <w:spacing w:val="-34"/>
          <w:sz w:val="24"/>
        </w:rPr>
        <w:t xml:space="preserve"> </w:t>
      </w:r>
      <w:r>
        <w:rPr>
          <w:sz w:val="24"/>
        </w:rPr>
        <w:t>üniversitenin,</w:t>
      </w:r>
    </w:p>
    <w:p w:rsidR="00052FCB" w:rsidRDefault="004D48F6">
      <w:pPr>
        <w:pStyle w:val="ListeParagraf"/>
        <w:numPr>
          <w:ilvl w:val="0"/>
          <w:numId w:val="4"/>
        </w:numPr>
        <w:tabs>
          <w:tab w:val="left" w:pos="1095"/>
          <w:tab w:val="left" w:pos="2261"/>
          <w:tab w:val="left" w:pos="3063"/>
          <w:tab w:val="left" w:pos="4023"/>
          <w:tab w:val="left" w:pos="5562"/>
          <w:tab w:val="left" w:pos="6729"/>
          <w:tab w:val="left" w:pos="7890"/>
          <w:tab w:val="left" w:pos="8636"/>
        </w:tabs>
        <w:spacing w:before="1"/>
        <w:ind w:right="101"/>
        <w:jc w:val="left"/>
        <w:rPr>
          <w:sz w:val="24"/>
        </w:rPr>
      </w:pPr>
      <w:r>
        <w:rPr>
          <w:sz w:val="24"/>
        </w:rPr>
        <w:t>Bağımsız</w:t>
      </w:r>
      <w:r>
        <w:rPr>
          <w:sz w:val="24"/>
        </w:rPr>
        <w:tab/>
        <w:t>Vakıf</w:t>
      </w:r>
      <w:r>
        <w:rPr>
          <w:sz w:val="24"/>
        </w:rPr>
        <w:tab/>
        <w:t>Meslek</w:t>
      </w:r>
      <w:r>
        <w:rPr>
          <w:sz w:val="24"/>
        </w:rPr>
        <w:tab/>
        <w:t>Yüksekokulu</w:t>
      </w:r>
      <w:r>
        <w:rPr>
          <w:sz w:val="24"/>
        </w:rPr>
        <w:tab/>
        <w:t>Müdürü;</w:t>
      </w:r>
      <w:r>
        <w:rPr>
          <w:sz w:val="24"/>
        </w:rPr>
        <w:tab/>
        <w:t>bağımsız</w:t>
      </w:r>
      <w:r>
        <w:rPr>
          <w:sz w:val="24"/>
        </w:rPr>
        <w:tab/>
        <w:t>vakıf</w:t>
      </w:r>
      <w:r>
        <w:rPr>
          <w:sz w:val="24"/>
        </w:rPr>
        <w:tab/>
      </w:r>
      <w:r>
        <w:rPr>
          <w:spacing w:val="-3"/>
          <w:sz w:val="24"/>
        </w:rPr>
        <w:t xml:space="preserve">meslek </w:t>
      </w:r>
      <w:r>
        <w:rPr>
          <w:sz w:val="24"/>
        </w:rPr>
        <w:t>yüksekokulunun,</w:t>
      </w:r>
    </w:p>
    <w:p w:rsidR="00052FCB" w:rsidRDefault="004D48F6">
      <w:pPr>
        <w:pStyle w:val="ListeParagraf"/>
        <w:numPr>
          <w:ilvl w:val="0"/>
          <w:numId w:val="4"/>
        </w:numPr>
        <w:tabs>
          <w:tab w:val="left" w:pos="1095"/>
        </w:tabs>
        <w:jc w:val="left"/>
        <w:rPr>
          <w:sz w:val="24"/>
        </w:rPr>
      </w:pPr>
      <w:r>
        <w:rPr>
          <w:sz w:val="24"/>
        </w:rPr>
        <w:t>Dekan;</w:t>
      </w:r>
      <w:r>
        <w:rPr>
          <w:spacing w:val="2"/>
          <w:sz w:val="24"/>
        </w:rPr>
        <w:t xml:space="preserve"> </w:t>
      </w:r>
      <w:r>
        <w:rPr>
          <w:sz w:val="24"/>
        </w:rPr>
        <w:t>fakültenin,</w:t>
      </w:r>
    </w:p>
    <w:p w:rsidR="00052FCB" w:rsidRDefault="004D48F6">
      <w:pPr>
        <w:pStyle w:val="ListeParagraf"/>
        <w:numPr>
          <w:ilvl w:val="0"/>
          <w:numId w:val="4"/>
        </w:numPr>
        <w:tabs>
          <w:tab w:val="left" w:pos="1095"/>
        </w:tabs>
        <w:jc w:val="left"/>
        <w:rPr>
          <w:sz w:val="24"/>
        </w:rPr>
      </w:pPr>
      <w:r>
        <w:rPr>
          <w:sz w:val="24"/>
        </w:rPr>
        <w:t>Enstitü ve Yüksekokul Müdürleri; enstitü ve</w:t>
      </w:r>
      <w:r>
        <w:rPr>
          <w:spacing w:val="1"/>
          <w:sz w:val="24"/>
        </w:rPr>
        <w:t xml:space="preserve"> </w:t>
      </w:r>
      <w:r>
        <w:rPr>
          <w:sz w:val="24"/>
        </w:rPr>
        <w:t>yüksekokulların,</w:t>
      </w:r>
    </w:p>
    <w:p w:rsidR="00052FCB" w:rsidRDefault="004D48F6">
      <w:pPr>
        <w:pStyle w:val="ListeParagraf"/>
        <w:numPr>
          <w:ilvl w:val="0"/>
          <w:numId w:val="4"/>
        </w:numPr>
        <w:tabs>
          <w:tab w:val="left" w:pos="1095"/>
          <w:tab w:val="left" w:pos="2196"/>
          <w:tab w:val="left" w:pos="3296"/>
          <w:tab w:val="left" w:pos="4582"/>
          <w:tab w:val="left" w:pos="5830"/>
          <w:tab w:val="left" w:pos="6916"/>
          <w:tab w:val="left" w:pos="7444"/>
          <w:tab w:val="left" w:pos="8642"/>
        </w:tabs>
        <w:ind w:right="99"/>
        <w:jc w:val="left"/>
        <w:rPr>
          <w:sz w:val="24"/>
        </w:rPr>
      </w:pPr>
      <w:r>
        <w:rPr>
          <w:sz w:val="24"/>
        </w:rPr>
        <w:t>Kadrosu</w:t>
      </w:r>
      <w:r>
        <w:rPr>
          <w:sz w:val="24"/>
        </w:rPr>
        <w:tab/>
        <w:t>Bulunan</w:t>
      </w:r>
      <w:r>
        <w:rPr>
          <w:sz w:val="24"/>
        </w:rPr>
        <w:tab/>
        <w:t>Uygulama</w:t>
      </w:r>
      <w:r>
        <w:rPr>
          <w:sz w:val="24"/>
        </w:rPr>
        <w:tab/>
        <w:t>Araştırma</w:t>
      </w:r>
      <w:r>
        <w:rPr>
          <w:sz w:val="24"/>
        </w:rPr>
        <w:tab/>
        <w:t>Merkezi</w:t>
      </w:r>
      <w:r>
        <w:rPr>
          <w:sz w:val="24"/>
        </w:rPr>
        <w:tab/>
        <w:t>ile</w:t>
      </w:r>
      <w:r>
        <w:rPr>
          <w:sz w:val="24"/>
        </w:rPr>
        <w:tab/>
        <w:t>Bağımsız</w:t>
      </w:r>
      <w:r>
        <w:rPr>
          <w:sz w:val="24"/>
        </w:rPr>
        <w:tab/>
      </w:r>
      <w:r>
        <w:rPr>
          <w:spacing w:val="-4"/>
          <w:sz w:val="24"/>
        </w:rPr>
        <w:t xml:space="preserve">Enstitü </w:t>
      </w:r>
      <w:r>
        <w:rPr>
          <w:sz w:val="24"/>
        </w:rPr>
        <w:t>Müdürleri; uygulama araştırma merkezi ile</w:t>
      </w:r>
      <w:r>
        <w:rPr>
          <w:spacing w:val="-35"/>
          <w:sz w:val="24"/>
        </w:rPr>
        <w:t xml:space="preserve"> </w:t>
      </w:r>
      <w:r>
        <w:rPr>
          <w:sz w:val="24"/>
        </w:rPr>
        <w:t>enstitünün;</w:t>
      </w:r>
    </w:p>
    <w:p w:rsidR="00052FCB" w:rsidRDefault="004D48F6">
      <w:pPr>
        <w:pStyle w:val="ListeParagraf"/>
        <w:numPr>
          <w:ilvl w:val="0"/>
          <w:numId w:val="4"/>
        </w:numPr>
        <w:tabs>
          <w:tab w:val="left" w:pos="1095"/>
        </w:tabs>
        <w:jc w:val="left"/>
        <w:rPr>
          <w:sz w:val="24"/>
        </w:rPr>
      </w:pPr>
      <w:r>
        <w:rPr>
          <w:sz w:val="24"/>
        </w:rPr>
        <w:t>Genel Sekreter veya Sekreterler; bağlı birim idari personelinin, disiplin</w:t>
      </w:r>
      <w:r>
        <w:rPr>
          <w:spacing w:val="-37"/>
          <w:sz w:val="24"/>
        </w:rPr>
        <w:t xml:space="preserve"> </w:t>
      </w:r>
      <w:r>
        <w:rPr>
          <w:sz w:val="24"/>
        </w:rPr>
        <w:t>amirleridir.</w:t>
      </w:r>
    </w:p>
    <w:p w:rsidR="00052FCB" w:rsidRDefault="00052FCB">
      <w:pPr>
        <w:pStyle w:val="GvdeMetni"/>
        <w:spacing w:before="4"/>
        <w:rPr>
          <w:sz w:val="22"/>
        </w:rPr>
      </w:pPr>
    </w:p>
    <w:p w:rsidR="00052FCB" w:rsidRDefault="004D48F6">
      <w:pPr>
        <w:ind w:left="101"/>
        <w:rPr>
          <w:b/>
          <w:sz w:val="24"/>
        </w:rPr>
      </w:pPr>
      <w:r>
        <w:rPr>
          <w:spacing w:val="-60"/>
          <w:sz w:val="24"/>
          <w:u w:val="thick"/>
        </w:rPr>
        <w:t xml:space="preserve"> </w:t>
      </w:r>
      <w:r>
        <w:rPr>
          <w:b/>
          <w:sz w:val="24"/>
          <w:u w:val="thick"/>
        </w:rPr>
        <w:t>DİSİPLİN CEZALARI</w:t>
      </w:r>
    </w:p>
    <w:p w:rsidR="00052FCB" w:rsidRDefault="00052FCB">
      <w:pPr>
        <w:pStyle w:val="GvdeMetni"/>
        <w:spacing w:before="2"/>
        <w:rPr>
          <w:b/>
          <w:sz w:val="16"/>
        </w:rPr>
      </w:pPr>
    </w:p>
    <w:p w:rsidR="00052FCB" w:rsidRDefault="004D48F6">
      <w:pPr>
        <w:spacing w:before="90"/>
        <w:ind w:left="101"/>
        <w:rPr>
          <w:b/>
          <w:sz w:val="24"/>
        </w:rPr>
      </w:pPr>
      <w:r>
        <w:rPr>
          <w:b/>
          <w:sz w:val="24"/>
        </w:rPr>
        <w:t>2547 Sayılı Yükseköğretim Kanununun 53/b Maddesi</w:t>
      </w:r>
    </w:p>
    <w:p w:rsidR="00052FCB" w:rsidRDefault="00052FCB">
      <w:pPr>
        <w:pStyle w:val="GvdeMetni"/>
        <w:spacing w:before="7"/>
        <w:rPr>
          <w:b/>
          <w:sz w:val="29"/>
        </w:rPr>
      </w:pPr>
    </w:p>
    <w:p w:rsidR="00052FCB" w:rsidRDefault="004D48F6">
      <w:pPr>
        <w:pStyle w:val="GvdeMetni"/>
        <w:ind w:left="101" w:firstLine="993"/>
      </w:pPr>
      <w:r>
        <w:t>Devlet ve vakıf yükseköğretim kurumlarının öğretim elemanları, memur ve diğer personeline uygulanabilecek disiplin cezaları;</w:t>
      </w:r>
    </w:p>
    <w:p w:rsidR="00052FCB" w:rsidRDefault="00052FCB">
      <w:pPr>
        <w:pStyle w:val="GvdeMetni"/>
        <w:rPr>
          <w:sz w:val="22"/>
        </w:rPr>
      </w:pPr>
    </w:p>
    <w:p w:rsidR="00052FCB" w:rsidRDefault="004D48F6">
      <w:pPr>
        <w:pStyle w:val="ListeParagraf"/>
        <w:numPr>
          <w:ilvl w:val="0"/>
          <w:numId w:val="4"/>
        </w:numPr>
        <w:tabs>
          <w:tab w:val="left" w:pos="1095"/>
        </w:tabs>
        <w:jc w:val="left"/>
        <w:rPr>
          <w:sz w:val="24"/>
        </w:rPr>
      </w:pPr>
      <w:r>
        <w:rPr>
          <w:sz w:val="24"/>
        </w:rPr>
        <w:t>Uyarma,</w:t>
      </w:r>
    </w:p>
    <w:p w:rsidR="00052FCB" w:rsidRDefault="004D48F6">
      <w:pPr>
        <w:pStyle w:val="ListeParagraf"/>
        <w:numPr>
          <w:ilvl w:val="0"/>
          <w:numId w:val="4"/>
        </w:numPr>
        <w:tabs>
          <w:tab w:val="left" w:pos="1095"/>
        </w:tabs>
        <w:jc w:val="left"/>
        <w:rPr>
          <w:sz w:val="24"/>
        </w:rPr>
      </w:pPr>
      <w:r>
        <w:rPr>
          <w:sz w:val="24"/>
        </w:rPr>
        <w:t>Kınama,</w:t>
      </w:r>
    </w:p>
    <w:p w:rsidR="00052FCB" w:rsidRDefault="004D48F6">
      <w:pPr>
        <w:pStyle w:val="ListeParagraf"/>
        <w:numPr>
          <w:ilvl w:val="0"/>
          <w:numId w:val="4"/>
        </w:numPr>
        <w:tabs>
          <w:tab w:val="left" w:pos="1095"/>
        </w:tabs>
        <w:jc w:val="left"/>
        <w:rPr>
          <w:sz w:val="24"/>
        </w:rPr>
      </w:pPr>
      <w:r>
        <w:rPr>
          <w:sz w:val="24"/>
        </w:rPr>
        <w:t>Aylıktan veya Ücretten</w:t>
      </w:r>
      <w:r>
        <w:rPr>
          <w:spacing w:val="2"/>
          <w:sz w:val="24"/>
        </w:rPr>
        <w:t xml:space="preserve"> </w:t>
      </w:r>
      <w:r>
        <w:rPr>
          <w:sz w:val="24"/>
        </w:rPr>
        <w:t>Kesme,</w:t>
      </w:r>
    </w:p>
    <w:p w:rsidR="00052FCB" w:rsidRDefault="004D48F6">
      <w:pPr>
        <w:pStyle w:val="ListeParagraf"/>
        <w:numPr>
          <w:ilvl w:val="0"/>
          <w:numId w:val="4"/>
        </w:numPr>
        <w:tabs>
          <w:tab w:val="left" w:pos="1095"/>
        </w:tabs>
        <w:jc w:val="left"/>
        <w:rPr>
          <w:sz w:val="24"/>
        </w:rPr>
      </w:pPr>
      <w:r>
        <w:rPr>
          <w:sz w:val="24"/>
        </w:rPr>
        <w:t>Kademe İlerlemesinin Durdurulması veya Birden Fazla Ücretten Kesme,</w:t>
      </w:r>
    </w:p>
    <w:p w:rsidR="00052FCB" w:rsidRDefault="004D48F6">
      <w:pPr>
        <w:pStyle w:val="ListeParagraf"/>
        <w:numPr>
          <w:ilvl w:val="0"/>
          <w:numId w:val="4"/>
        </w:numPr>
        <w:tabs>
          <w:tab w:val="left" w:pos="1095"/>
        </w:tabs>
        <w:jc w:val="left"/>
        <w:rPr>
          <w:sz w:val="24"/>
        </w:rPr>
      </w:pPr>
      <w:r>
        <w:rPr>
          <w:sz w:val="24"/>
        </w:rPr>
        <w:t>Üniversite Öğretim Mesleğinden</w:t>
      </w:r>
      <w:r>
        <w:rPr>
          <w:spacing w:val="-1"/>
          <w:sz w:val="24"/>
        </w:rPr>
        <w:t xml:space="preserve"> </w:t>
      </w:r>
      <w:r>
        <w:rPr>
          <w:sz w:val="24"/>
        </w:rPr>
        <w:t>Çıkarma</w:t>
      </w:r>
    </w:p>
    <w:p w:rsidR="00052FCB" w:rsidRDefault="004D48F6">
      <w:pPr>
        <w:pStyle w:val="ListeParagraf"/>
        <w:numPr>
          <w:ilvl w:val="0"/>
          <w:numId w:val="4"/>
        </w:numPr>
        <w:tabs>
          <w:tab w:val="left" w:pos="1095"/>
        </w:tabs>
        <w:jc w:val="left"/>
        <w:rPr>
          <w:sz w:val="24"/>
        </w:rPr>
      </w:pPr>
      <w:r>
        <w:rPr>
          <w:sz w:val="24"/>
        </w:rPr>
        <w:t>Kamu Görevinden Çıkarma</w:t>
      </w:r>
      <w:r>
        <w:rPr>
          <w:spacing w:val="-1"/>
          <w:sz w:val="24"/>
        </w:rPr>
        <w:t xml:space="preserve"> </w:t>
      </w:r>
      <w:r>
        <w:rPr>
          <w:sz w:val="24"/>
        </w:rPr>
        <w:t>cezalarıdır.</w:t>
      </w:r>
    </w:p>
    <w:p w:rsidR="00052FCB" w:rsidRDefault="00052FCB">
      <w:pPr>
        <w:pStyle w:val="GvdeMetni"/>
        <w:spacing w:before="4"/>
        <w:rPr>
          <w:sz w:val="22"/>
        </w:rPr>
      </w:pPr>
    </w:p>
    <w:p w:rsidR="00052FCB" w:rsidRDefault="004D48F6">
      <w:pPr>
        <w:ind w:left="101"/>
        <w:rPr>
          <w:b/>
          <w:sz w:val="24"/>
        </w:rPr>
      </w:pPr>
      <w:r>
        <w:rPr>
          <w:spacing w:val="-60"/>
          <w:sz w:val="24"/>
          <w:u w:val="thick"/>
        </w:rPr>
        <w:t xml:space="preserve"> </w:t>
      </w:r>
      <w:r>
        <w:rPr>
          <w:b/>
          <w:sz w:val="24"/>
          <w:u w:val="thick"/>
        </w:rPr>
        <w:t>DİSİPLİN CEZALARINA AİT FİİLLER</w:t>
      </w:r>
    </w:p>
    <w:p w:rsidR="00052FCB" w:rsidRDefault="00052FCB">
      <w:pPr>
        <w:pStyle w:val="GvdeMetni"/>
        <w:spacing w:before="1"/>
        <w:rPr>
          <w:b/>
          <w:sz w:val="22"/>
        </w:rPr>
      </w:pPr>
    </w:p>
    <w:p w:rsidR="00052FCB" w:rsidRDefault="004D48F6">
      <w:pPr>
        <w:pStyle w:val="ListeParagraf"/>
        <w:numPr>
          <w:ilvl w:val="0"/>
          <w:numId w:val="20"/>
        </w:numPr>
        <w:tabs>
          <w:tab w:val="left" w:pos="528"/>
          <w:tab w:val="left" w:pos="529"/>
        </w:tabs>
        <w:ind w:left="528"/>
        <w:jc w:val="left"/>
        <w:rPr>
          <w:b/>
          <w:sz w:val="24"/>
        </w:rPr>
      </w:pPr>
      <w:r>
        <w:rPr>
          <w:b/>
          <w:sz w:val="24"/>
        </w:rPr>
        <w:t>Uyarma Cezasını Gerektiren Fiil ve</w:t>
      </w:r>
      <w:r>
        <w:rPr>
          <w:b/>
          <w:spacing w:val="-27"/>
          <w:sz w:val="24"/>
        </w:rPr>
        <w:t xml:space="preserve"> </w:t>
      </w:r>
      <w:r>
        <w:rPr>
          <w:b/>
          <w:sz w:val="24"/>
        </w:rPr>
        <w:t>Haller</w:t>
      </w:r>
    </w:p>
    <w:p w:rsidR="00052FCB" w:rsidRDefault="00052FCB">
      <w:pPr>
        <w:pStyle w:val="GvdeMetni"/>
        <w:rPr>
          <w:b/>
        </w:rPr>
      </w:pPr>
    </w:p>
    <w:p w:rsidR="00052FCB" w:rsidRDefault="004D48F6">
      <w:pPr>
        <w:ind w:left="101"/>
        <w:rPr>
          <w:b/>
          <w:sz w:val="24"/>
        </w:rPr>
      </w:pPr>
      <w:r>
        <w:rPr>
          <w:b/>
          <w:sz w:val="24"/>
        </w:rPr>
        <w:t>657 sayılı Devlet Memurları Kanununun 125/A Maddesi</w:t>
      </w:r>
    </w:p>
    <w:p w:rsidR="00052FCB" w:rsidRDefault="00052FCB">
      <w:pPr>
        <w:pStyle w:val="GvdeMetni"/>
        <w:spacing w:before="7"/>
        <w:rPr>
          <w:b/>
          <w:sz w:val="21"/>
        </w:rPr>
      </w:pPr>
    </w:p>
    <w:p w:rsidR="00052FCB" w:rsidRDefault="004D48F6">
      <w:pPr>
        <w:pStyle w:val="ListeParagraf"/>
        <w:numPr>
          <w:ilvl w:val="0"/>
          <w:numId w:val="3"/>
        </w:numPr>
        <w:tabs>
          <w:tab w:val="left" w:pos="1234"/>
        </w:tabs>
        <w:ind w:left="1233" w:right="98"/>
        <w:jc w:val="both"/>
        <w:rPr>
          <w:sz w:val="24"/>
        </w:rPr>
      </w:pPr>
      <w:r>
        <w:rPr>
          <w:sz w:val="24"/>
        </w:rPr>
        <w:t>Verilen emir ve görevlerin tam ve zamanında yapılmasında, görev mahallinde kurumlarca belirlenen usul ve  esasların  yerine  getirilmesinde,  görevle  ilgili  resmi belge, araç ve gereçlerin korunması, kullanılması ve bakımında kayıtsızlık göstermek veya düzensiz</w:t>
      </w:r>
      <w:r>
        <w:rPr>
          <w:spacing w:val="10"/>
          <w:sz w:val="24"/>
        </w:rPr>
        <w:t xml:space="preserve"> </w:t>
      </w:r>
      <w:r>
        <w:rPr>
          <w:sz w:val="24"/>
        </w:rPr>
        <w:t>davranmak,</w:t>
      </w:r>
    </w:p>
    <w:p w:rsidR="00052FCB" w:rsidRDefault="004D48F6">
      <w:pPr>
        <w:pStyle w:val="ListeParagraf"/>
        <w:numPr>
          <w:ilvl w:val="0"/>
          <w:numId w:val="3"/>
        </w:numPr>
        <w:tabs>
          <w:tab w:val="left" w:pos="1234"/>
        </w:tabs>
        <w:spacing w:before="6" w:line="232" w:lineRule="auto"/>
        <w:ind w:left="1233" w:right="104"/>
        <w:jc w:val="both"/>
        <w:rPr>
          <w:sz w:val="24"/>
        </w:rPr>
      </w:pPr>
      <w:r>
        <w:rPr>
          <w:position w:val="1"/>
          <w:sz w:val="24"/>
        </w:rPr>
        <w:t xml:space="preserve">Özürsüz veya izinsiz olarak  göreve  geç  gelmek,  erken  ayrılmak,  görev </w:t>
      </w:r>
      <w:r>
        <w:rPr>
          <w:sz w:val="24"/>
        </w:rPr>
        <w:t xml:space="preserve"> mahallini terk</w:t>
      </w:r>
      <w:r>
        <w:rPr>
          <w:spacing w:val="-12"/>
          <w:sz w:val="24"/>
        </w:rPr>
        <w:t xml:space="preserve"> </w:t>
      </w:r>
      <w:r>
        <w:rPr>
          <w:sz w:val="24"/>
        </w:rPr>
        <w:t>etmek,</w:t>
      </w:r>
    </w:p>
    <w:p w:rsidR="00052FCB" w:rsidRDefault="004D48F6">
      <w:pPr>
        <w:pStyle w:val="ListeParagraf"/>
        <w:numPr>
          <w:ilvl w:val="0"/>
          <w:numId w:val="3"/>
        </w:numPr>
        <w:tabs>
          <w:tab w:val="left" w:pos="1233"/>
          <w:tab w:val="left" w:pos="1234"/>
        </w:tabs>
        <w:spacing w:line="281" w:lineRule="exact"/>
        <w:rPr>
          <w:sz w:val="24"/>
        </w:rPr>
      </w:pPr>
      <w:r>
        <w:rPr>
          <w:position w:val="1"/>
          <w:sz w:val="24"/>
        </w:rPr>
        <w:t>Kurumca belirlenen tasarruf tedbirlerine riayet</w:t>
      </w:r>
      <w:r>
        <w:rPr>
          <w:spacing w:val="-42"/>
          <w:position w:val="1"/>
          <w:sz w:val="24"/>
        </w:rPr>
        <w:t xml:space="preserve"> </w:t>
      </w:r>
      <w:r>
        <w:rPr>
          <w:position w:val="1"/>
          <w:sz w:val="24"/>
        </w:rPr>
        <w:t>etmemek,</w:t>
      </w:r>
    </w:p>
    <w:p w:rsidR="00052FCB" w:rsidRDefault="004D48F6">
      <w:pPr>
        <w:pStyle w:val="ListeParagraf"/>
        <w:numPr>
          <w:ilvl w:val="0"/>
          <w:numId w:val="3"/>
        </w:numPr>
        <w:tabs>
          <w:tab w:val="left" w:pos="1233"/>
          <w:tab w:val="left" w:pos="1234"/>
        </w:tabs>
        <w:spacing w:line="276" w:lineRule="exact"/>
        <w:rPr>
          <w:sz w:val="24"/>
        </w:rPr>
      </w:pPr>
      <w:r>
        <w:rPr>
          <w:position w:val="1"/>
          <w:sz w:val="24"/>
        </w:rPr>
        <w:t>Usulsüz müracaat veya şikâyette</w:t>
      </w:r>
      <w:r>
        <w:rPr>
          <w:spacing w:val="-31"/>
          <w:position w:val="1"/>
          <w:sz w:val="24"/>
        </w:rPr>
        <w:t xml:space="preserve"> </w:t>
      </w:r>
      <w:r>
        <w:rPr>
          <w:position w:val="1"/>
          <w:sz w:val="24"/>
        </w:rPr>
        <w:t>bulunmak,</w:t>
      </w:r>
    </w:p>
    <w:p w:rsidR="00052FCB" w:rsidRDefault="004D48F6">
      <w:pPr>
        <w:pStyle w:val="ListeParagraf"/>
        <w:numPr>
          <w:ilvl w:val="0"/>
          <w:numId w:val="3"/>
        </w:numPr>
        <w:tabs>
          <w:tab w:val="left" w:pos="1233"/>
          <w:tab w:val="left" w:pos="1234"/>
        </w:tabs>
        <w:spacing w:line="276" w:lineRule="exact"/>
        <w:rPr>
          <w:sz w:val="24"/>
        </w:rPr>
      </w:pPr>
      <w:r>
        <w:rPr>
          <w:position w:val="1"/>
          <w:sz w:val="24"/>
        </w:rPr>
        <w:t>Devlet</w:t>
      </w:r>
      <w:r>
        <w:rPr>
          <w:spacing w:val="-5"/>
          <w:position w:val="1"/>
          <w:sz w:val="24"/>
        </w:rPr>
        <w:t xml:space="preserve"> </w:t>
      </w:r>
      <w:r>
        <w:rPr>
          <w:position w:val="1"/>
          <w:sz w:val="24"/>
        </w:rPr>
        <w:t>memuru</w:t>
      </w:r>
      <w:r>
        <w:rPr>
          <w:spacing w:val="-8"/>
          <w:position w:val="1"/>
          <w:sz w:val="24"/>
        </w:rPr>
        <w:t xml:space="preserve"> </w:t>
      </w:r>
      <w:r>
        <w:rPr>
          <w:position w:val="1"/>
          <w:sz w:val="24"/>
        </w:rPr>
        <w:t>vakarına</w:t>
      </w:r>
      <w:r>
        <w:rPr>
          <w:spacing w:val="-6"/>
          <w:position w:val="1"/>
          <w:sz w:val="24"/>
        </w:rPr>
        <w:t xml:space="preserve"> </w:t>
      </w:r>
      <w:r>
        <w:rPr>
          <w:position w:val="1"/>
          <w:sz w:val="24"/>
        </w:rPr>
        <w:t>yakışmayan</w:t>
      </w:r>
      <w:r>
        <w:rPr>
          <w:spacing w:val="-12"/>
          <w:position w:val="1"/>
          <w:sz w:val="24"/>
        </w:rPr>
        <w:t xml:space="preserve"> </w:t>
      </w:r>
      <w:r>
        <w:rPr>
          <w:position w:val="1"/>
          <w:sz w:val="24"/>
        </w:rPr>
        <w:t>tutum</w:t>
      </w:r>
      <w:r>
        <w:rPr>
          <w:spacing w:val="-5"/>
          <w:position w:val="1"/>
          <w:sz w:val="24"/>
        </w:rPr>
        <w:t xml:space="preserve"> </w:t>
      </w:r>
      <w:r>
        <w:rPr>
          <w:position w:val="1"/>
          <w:sz w:val="24"/>
        </w:rPr>
        <w:t>ve</w:t>
      </w:r>
      <w:r>
        <w:rPr>
          <w:spacing w:val="-4"/>
          <w:position w:val="1"/>
          <w:sz w:val="24"/>
        </w:rPr>
        <w:t xml:space="preserve"> </w:t>
      </w:r>
      <w:r>
        <w:rPr>
          <w:position w:val="1"/>
          <w:sz w:val="24"/>
        </w:rPr>
        <w:t>davranışta</w:t>
      </w:r>
      <w:r>
        <w:rPr>
          <w:spacing w:val="-11"/>
          <w:position w:val="1"/>
          <w:sz w:val="24"/>
        </w:rPr>
        <w:t xml:space="preserve"> </w:t>
      </w:r>
      <w:r>
        <w:rPr>
          <w:position w:val="1"/>
          <w:sz w:val="24"/>
        </w:rPr>
        <w:t>bulunmak,</w:t>
      </w:r>
    </w:p>
    <w:p w:rsidR="00052FCB" w:rsidRDefault="004D48F6">
      <w:pPr>
        <w:pStyle w:val="ListeParagraf"/>
        <w:numPr>
          <w:ilvl w:val="0"/>
          <w:numId w:val="3"/>
        </w:numPr>
        <w:tabs>
          <w:tab w:val="left" w:pos="1233"/>
          <w:tab w:val="left" w:pos="1234"/>
        </w:tabs>
        <w:spacing w:line="276" w:lineRule="exact"/>
        <w:rPr>
          <w:sz w:val="24"/>
        </w:rPr>
      </w:pPr>
      <w:r>
        <w:rPr>
          <w:position w:val="1"/>
          <w:sz w:val="24"/>
        </w:rPr>
        <w:t>Görevine</w:t>
      </w:r>
      <w:r>
        <w:rPr>
          <w:spacing w:val="-10"/>
          <w:position w:val="1"/>
          <w:sz w:val="24"/>
        </w:rPr>
        <w:t xml:space="preserve"> </w:t>
      </w:r>
      <w:r>
        <w:rPr>
          <w:position w:val="1"/>
          <w:sz w:val="24"/>
        </w:rPr>
        <w:t>veya</w:t>
      </w:r>
      <w:r>
        <w:rPr>
          <w:spacing w:val="-1"/>
          <w:position w:val="1"/>
          <w:sz w:val="24"/>
        </w:rPr>
        <w:t xml:space="preserve"> </w:t>
      </w:r>
      <w:r>
        <w:rPr>
          <w:position w:val="1"/>
          <w:sz w:val="24"/>
        </w:rPr>
        <w:t>iş sahiplerine</w:t>
      </w:r>
      <w:r>
        <w:rPr>
          <w:spacing w:val="-14"/>
          <w:position w:val="1"/>
          <w:sz w:val="24"/>
        </w:rPr>
        <w:t xml:space="preserve"> </w:t>
      </w:r>
      <w:r>
        <w:rPr>
          <w:position w:val="1"/>
          <w:sz w:val="24"/>
        </w:rPr>
        <w:t>karşı</w:t>
      </w:r>
      <w:r>
        <w:rPr>
          <w:spacing w:val="-5"/>
          <w:position w:val="1"/>
          <w:sz w:val="24"/>
        </w:rPr>
        <w:t xml:space="preserve"> </w:t>
      </w:r>
      <w:r>
        <w:rPr>
          <w:position w:val="1"/>
          <w:sz w:val="24"/>
        </w:rPr>
        <w:t>kayıtsızlık</w:t>
      </w:r>
      <w:r>
        <w:rPr>
          <w:spacing w:val="-10"/>
          <w:position w:val="1"/>
          <w:sz w:val="24"/>
        </w:rPr>
        <w:t xml:space="preserve"> </w:t>
      </w:r>
      <w:r>
        <w:rPr>
          <w:position w:val="1"/>
          <w:sz w:val="24"/>
        </w:rPr>
        <w:t>göstermek</w:t>
      </w:r>
      <w:r>
        <w:rPr>
          <w:spacing w:val="-8"/>
          <w:position w:val="1"/>
          <w:sz w:val="24"/>
        </w:rPr>
        <w:t xml:space="preserve"> </w:t>
      </w:r>
      <w:r>
        <w:rPr>
          <w:position w:val="1"/>
          <w:sz w:val="24"/>
        </w:rPr>
        <w:t>veya</w:t>
      </w:r>
      <w:r>
        <w:rPr>
          <w:spacing w:val="-5"/>
          <w:position w:val="1"/>
          <w:sz w:val="24"/>
        </w:rPr>
        <w:t xml:space="preserve"> </w:t>
      </w:r>
      <w:r>
        <w:rPr>
          <w:position w:val="1"/>
          <w:sz w:val="24"/>
        </w:rPr>
        <w:t>ilgisiz</w:t>
      </w:r>
      <w:r>
        <w:rPr>
          <w:spacing w:val="-6"/>
          <w:position w:val="1"/>
          <w:sz w:val="24"/>
        </w:rPr>
        <w:t xml:space="preserve"> </w:t>
      </w:r>
      <w:r>
        <w:rPr>
          <w:position w:val="1"/>
          <w:sz w:val="24"/>
        </w:rPr>
        <w:t>kalmak,</w:t>
      </w:r>
    </w:p>
    <w:p w:rsidR="00052FCB" w:rsidRDefault="004D48F6">
      <w:pPr>
        <w:pStyle w:val="ListeParagraf"/>
        <w:numPr>
          <w:ilvl w:val="0"/>
          <w:numId w:val="3"/>
        </w:numPr>
        <w:tabs>
          <w:tab w:val="left" w:pos="1233"/>
          <w:tab w:val="left" w:pos="1234"/>
        </w:tabs>
        <w:spacing w:line="271" w:lineRule="exact"/>
        <w:rPr>
          <w:sz w:val="24"/>
        </w:rPr>
      </w:pPr>
      <w:r>
        <w:rPr>
          <w:sz w:val="24"/>
        </w:rPr>
        <w:t>Belirlenen kılık ve kıyafet hükümlerine aykırı</w:t>
      </w:r>
      <w:r>
        <w:rPr>
          <w:spacing w:val="-37"/>
          <w:sz w:val="24"/>
        </w:rPr>
        <w:t xml:space="preserve"> </w:t>
      </w:r>
      <w:r>
        <w:rPr>
          <w:sz w:val="24"/>
        </w:rPr>
        <w:t>davranmak,</w:t>
      </w:r>
    </w:p>
    <w:p w:rsidR="00052FCB" w:rsidRDefault="004D48F6">
      <w:pPr>
        <w:pStyle w:val="ListeParagraf"/>
        <w:numPr>
          <w:ilvl w:val="0"/>
          <w:numId w:val="3"/>
        </w:numPr>
        <w:tabs>
          <w:tab w:val="left" w:pos="1233"/>
          <w:tab w:val="left" w:pos="1234"/>
        </w:tabs>
        <w:rPr>
          <w:sz w:val="24"/>
        </w:rPr>
      </w:pPr>
      <w:r>
        <w:rPr>
          <w:position w:val="1"/>
          <w:sz w:val="24"/>
        </w:rPr>
        <w:t>Görevin</w:t>
      </w:r>
      <w:r>
        <w:rPr>
          <w:spacing w:val="-9"/>
          <w:position w:val="1"/>
          <w:sz w:val="24"/>
        </w:rPr>
        <w:t xml:space="preserve"> </w:t>
      </w:r>
      <w:r>
        <w:rPr>
          <w:position w:val="1"/>
          <w:sz w:val="24"/>
        </w:rPr>
        <w:t>işbirliği</w:t>
      </w:r>
      <w:r>
        <w:rPr>
          <w:spacing w:val="-7"/>
          <w:position w:val="1"/>
          <w:sz w:val="24"/>
        </w:rPr>
        <w:t xml:space="preserve"> </w:t>
      </w:r>
      <w:r>
        <w:rPr>
          <w:position w:val="1"/>
          <w:sz w:val="24"/>
        </w:rPr>
        <w:t>içinde</w:t>
      </w:r>
      <w:r>
        <w:rPr>
          <w:spacing w:val="-4"/>
          <w:position w:val="1"/>
          <w:sz w:val="24"/>
        </w:rPr>
        <w:t xml:space="preserve"> </w:t>
      </w:r>
      <w:r>
        <w:rPr>
          <w:position w:val="1"/>
          <w:sz w:val="24"/>
        </w:rPr>
        <w:t>yapılması</w:t>
      </w:r>
      <w:r>
        <w:rPr>
          <w:spacing w:val="-7"/>
          <w:position w:val="1"/>
          <w:sz w:val="24"/>
        </w:rPr>
        <w:t xml:space="preserve"> </w:t>
      </w:r>
      <w:r>
        <w:rPr>
          <w:position w:val="1"/>
          <w:sz w:val="24"/>
        </w:rPr>
        <w:t>ilkesine</w:t>
      </w:r>
      <w:r>
        <w:rPr>
          <w:spacing w:val="-9"/>
          <w:position w:val="1"/>
          <w:sz w:val="24"/>
        </w:rPr>
        <w:t xml:space="preserve"> </w:t>
      </w:r>
      <w:r>
        <w:rPr>
          <w:position w:val="1"/>
          <w:sz w:val="24"/>
        </w:rPr>
        <w:t>aykırı</w:t>
      </w:r>
      <w:r>
        <w:rPr>
          <w:spacing w:val="-5"/>
          <w:position w:val="1"/>
          <w:sz w:val="24"/>
        </w:rPr>
        <w:t xml:space="preserve"> </w:t>
      </w:r>
      <w:r>
        <w:rPr>
          <w:position w:val="1"/>
          <w:sz w:val="24"/>
        </w:rPr>
        <w:t>davranışlarda</w:t>
      </w:r>
      <w:r>
        <w:rPr>
          <w:spacing w:val="-13"/>
          <w:position w:val="1"/>
          <w:sz w:val="24"/>
        </w:rPr>
        <w:t xml:space="preserve"> </w:t>
      </w:r>
      <w:r>
        <w:rPr>
          <w:position w:val="1"/>
          <w:sz w:val="24"/>
        </w:rPr>
        <w:t>bulunmak.</w:t>
      </w:r>
    </w:p>
    <w:p w:rsidR="00052FCB" w:rsidRDefault="00052FCB">
      <w:pPr>
        <w:rPr>
          <w:sz w:val="24"/>
        </w:rPr>
        <w:sectPr w:rsidR="00052FCB">
          <w:pgSz w:w="11930" w:h="16850"/>
          <w:pgMar w:top="1480" w:right="940" w:bottom="1440" w:left="1560" w:header="0" w:footer="1206" w:gutter="0"/>
          <w:cols w:space="708"/>
        </w:sectPr>
      </w:pPr>
    </w:p>
    <w:p w:rsidR="00052FCB" w:rsidRDefault="004D48F6">
      <w:pPr>
        <w:pStyle w:val="Balk1"/>
        <w:spacing w:before="76"/>
      </w:pPr>
      <w:r>
        <w:lastRenderedPageBreak/>
        <w:t>2547 sayılı Yükseköğretim Kanununun 53-b/1. Maddesi</w:t>
      </w:r>
    </w:p>
    <w:p w:rsidR="00052FCB" w:rsidRDefault="004D48F6">
      <w:pPr>
        <w:pStyle w:val="ListeParagraf"/>
        <w:numPr>
          <w:ilvl w:val="0"/>
          <w:numId w:val="19"/>
        </w:numPr>
        <w:tabs>
          <w:tab w:val="left" w:pos="1170"/>
        </w:tabs>
        <w:spacing w:before="202"/>
        <w:ind w:right="101"/>
        <w:rPr>
          <w:sz w:val="24"/>
        </w:rPr>
      </w:pPr>
      <w:r>
        <w:rPr>
          <w:sz w:val="24"/>
        </w:rPr>
        <w:t>Yetkili makamların bilgi ve belge istemini mazeretsiz olarak zamanında yerine getirmemek.</w:t>
      </w:r>
    </w:p>
    <w:p w:rsidR="00052FCB" w:rsidRDefault="004D48F6">
      <w:pPr>
        <w:pStyle w:val="ListeParagraf"/>
        <w:numPr>
          <w:ilvl w:val="0"/>
          <w:numId w:val="19"/>
        </w:numPr>
        <w:tabs>
          <w:tab w:val="left" w:pos="1170"/>
        </w:tabs>
        <w:ind w:hanging="361"/>
        <w:rPr>
          <w:sz w:val="24"/>
        </w:rPr>
      </w:pPr>
      <w:r>
        <w:rPr>
          <w:sz w:val="24"/>
        </w:rPr>
        <w:t>Maiyetindeki elemanların yetiştirilmesinde özen</w:t>
      </w:r>
      <w:r>
        <w:rPr>
          <w:spacing w:val="-44"/>
          <w:sz w:val="24"/>
        </w:rPr>
        <w:t xml:space="preserve"> </w:t>
      </w:r>
      <w:r>
        <w:rPr>
          <w:sz w:val="24"/>
        </w:rPr>
        <w:t>göstermemek.</w:t>
      </w:r>
    </w:p>
    <w:p w:rsidR="00052FCB" w:rsidRDefault="004D48F6">
      <w:pPr>
        <w:pStyle w:val="ListeParagraf"/>
        <w:numPr>
          <w:ilvl w:val="0"/>
          <w:numId w:val="19"/>
        </w:numPr>
        <w:tabs>
          <w:tab w:val="left" w:pos="1170"/>
        </w:tabs>
        <w:ind w:right="103"/>
        <w:rPr>
          <w:sz w:val="24"/>
        </w:rPr>
      </w:pPr>
      <w:r>
        <w:rPr>
          <w:sz w:val="24"/>
        </w:rPr>
        <w:t>Destek alınarak yürütülen araştırmalar sonucu yapılan yayınlarda destek veren kişi, kurum veya kuruluşlar ile bunların katkılarını</w:t>
      </w:r>
      <w:r>
        <w:rPr>
          <w:spacing w:val="-37"/>
          <w:sz w:val="24"/>
        </w:rPr>
        <w:t xml:space="preserve"> </w:t>
      </w:r>
      <w:r>
        <w:rPr>
          <w:sz w:val="24"/>
        </w:rPr>
        <w:t>belirtmemek.</w:t>
      </w:r>
    </w:p>
    <w:p w:rsidR="00052FCB" w:rsidRDefault="00052FCB">
      <w:pPr>
        <w:pStyle w:val="GvdeMetni"/>
        <w:spacing w:before="5"/>
        <w:rPr>
          <w:sz w:val="20"/>
        </w:rPr>
      </w:pPr>
    </w:p>
    <w:p w:rsidR="00052FCB" w:rsidRDefault="004D48F6">
      <w:pPr>
        <w:pStyle w:val="Balk1"/>
        <w:numPr>
          <w:ilvl w:val="0"/>
          <w:numId w:val="20"/>
        </w:numPr>
        <w:tabs>
          <w:tab w:val="left" w:pos="385"/>
        </w:tabs>
        <w:ind w:left="384" w:hanging="284"/>
      </w:pPr>
      <w:r>
        <w:t>Kınama Cezasını Gerektiren Fiil ve</w:t>
      </w:r>
      <w:r>
        <w:rPr>
          <w:spacing w:val="-23"/>
        </w:rPr>
        <w:t xml:space="preserve"> </w:t>
      </w:r>
      <w:r>
        <w:t>Haller</w:t>
      </w:r>
    </w:p>
    <w:p w:rsidR="00052FCB" w:rsidRDefault="004D48F6">
      <w:pPr>
        <w:spacing w:before="115"/>
        <w:ind w:left="101"/>
        <w:rPr>
          <w:b/>
          <w:sz w:val="24"/>
        </w:rPr>
      </w:pPr>
      <w:r>
        <w:rPr>
          <w:b/>
          <w:sz w:val="24"/>
        </w:rPr>
        <w:t>657 sayılı Devlet Memurları Kanununun 125/B Maddesi</w:t>
      </w:r>
    </w:p>
    <w:p w:rsidR="00052FCB" w:rsidRDefault="004D48F6">
      <w:pPr>
        <w:pStyle w:val="ListeParagraf"/>
        <w:numPr>
          <w:ilvl w:val="0"/>
          <w:numId w:val="2"/>
        </w:numPr>
        <w:tabs>
          <w:tab w:val="left" w:pos="1234"/>
        </w:tabs>
        <w:spacing w:before="226"/>
        <w:ind w:left="1233" w:right="98"/>
        <w:jc w:val="both"/>
        <w:rPr>
          <w:sz w:val="24"/>
        </w:rPr>
      </w:pPr>
      <w:r>
        <w:rPr>
          <w:sz w:val="24"/>
        </w:rPr>
        <w:t>Verilen emir ve görevlerin tam ve zamanında yapılmasında, görev mahallinde kurumlarca belirlenen usul  ve  esasların  yerine  getirilmesinde,  görevle  ilgili resmi belge, araç ve gereçlerin korunması, kullanılması ve bakımında kusurlu davranmak,</w:t>
      </w:r>
    </w:p>
    <w:p w:rsidR="00052FCB" w:rsidRDefault="004D48F6">
      <w:pPr>
        <w:pStyle w:val="ListeParagraf"/>
        <w:numPr>
          <w:ilvl w:val="0"/>
          <w:numId w:val="2"/>
        </w:numPr>
        <w:tabs>
          <w:tab w:val="left" w:pos="1234"/>
        </w:tabs>
        <w:spacing w:before="1"/>
        <w:ind w:left="1233" w:right="102"/>
        <w:jc w:val="both"/>
        <w:rPr>
          <w:sz w:val="24"/>
        </w:rPr>
      </w:pPr>
      <w:r>
        <w:rPr>
          <w:sz w:val="24"/>
        </w:rPr>
        <w:t>Eşlerinin, reşit olmayan veya mahcur olan çocuklarının kazanç getiren sürekli faaliyetlerini belirlenen sürede kurumuna</w:t>
      </w:r>
      <w:r>
        <w:rPr>
          <w:spacing w:val="-29"/>
          <w:sz w:val="24"/>
        </w:rPr>
        <w:t xml:space="preserve"> </w:t>
      </w:r>
      <w:r>
        <w:rPr>
          <w:sz w:val="24"/>
        </w:rPr>
        <w:t>bildirmemek,</w:t>
      </w:r>
    </w:p>
    <w:p w:rsidR="00052FCB" w:rsidRDefault="004D48F6">
      <w:pPr>
        <w:pStyle w:val="ListeParagraf"/>
        <w:numPr>
          <w:ilvl w:val="0"/>
          <w:numId w:val="2"/>
        </w:numPr>
        <w:tabs>
          <w:tab w:val="left" w:pos="1234"/>
        </w:tabs>
        <w:spacing w:line="281" w:lineRule="exact"/>
        <w:jc w:val="both"/>
        <w:rPr>
          <w:sz w:val="24"/>
        </w:rPr>
      </w:pPr>
      <w:r>
        <w:rPr>
          <w:position w:val="1"/>
          <w:sz w:val="24"/>
        </w:rPr>
        <w:t>Görev</w:t>
      </w:r>
      <w:r>
        <w:rPr>
          <w:spacing w:val="-7"/>
          <w:position w:val="1"/>
          <w:sz w:val="24"/>
        </w:rPr>
        <w:t xml:space="preserve"> </w:t>
      </w:r>
      <w:r>
        <w:rPr>
          <w:position w:val="1"/>
          <w:sz w:val="24"/>
        </w:rPr>
        <w:t>sırasında</w:t>
      </w:r>
      <w:r>
        <w:rPr>
          <w:spacing w:val="-9"/>
          <w:position w:val="1"/>
          <w:sz w:val="24"/>
        </w:rPr>
        <w:t xml:space="preserve"> </w:t>
      </w:r>
      <w:r>
        <w:rPr>
          <w:position w:val="1"/>
          <w:sz w:val="24"/>
        </w:rPr>
        <w:t>amire</w:t>
      </w:r>
      <w:r>
        <w:rPr>
          <w:spacing w:val="-9"/>
          <w:position w:val="1"/>
          <w:sz w:val="24"/>
        </w:rPr>
        <w:t xml:space="preserve"> </w:t>
      </w:r>
      <w:r>
        <w:rPr>
          <w:position w:val="1"/>
          <w:sz w:val="24"/>
        </w:rPr>
        <w:t>hal ve</w:t>
      </w:r>
      <w:r>
        <w:rPr>
          <w:spacing w:val="-3"/>
          <w:position w:val="1"/>
          <w:sz w:val="24"/>
        </w:rPr>
        <w:t xml:space="preserve"> </w:t>
      </w:r>
      <w:r>
        <w:rPr>
          <w:position w:val="1"/>
          <w:sz w:val="24"/>
        </w:rPr>
        <w:t>hareketi</w:t>
      </w:r>
      <w:r>
        <w:rPr>
          <w:spacing w:val="-10"/>
          <w:position w:val="1"/>
          <w:sz w:val="24"/>
        </w:rPr>
        <w:t xml:space="preserve"> </w:t>
      </w:r>
      <w:r>
        <w:rPr>
          <w:position w:val="1"/>
          <w:sz w:val="24"/>
        </w:rPr>
        <w:t>ile</w:t>
      </w:r>
      <w:r>
        <w:rPr>
          <w:spacing w:val="-3"/>
          <w:position w:val="1"/>
          <w:sz w:val="24"/>
        </w:rPr>
        <w:t xml:space="preserve"> </w:t>
      </w:r>
      <w:r>
        <w:rPr>
          <w:position w:val="1"/>
          <w:sz w:val="24"/>
        </w:rPr>
        <w:t>saygısız</w:t>
      </w:r>
      <w:r>
        <w:rPr>
          <w:spacing w:val="-6"/>
          <w:position w:val="1"/>
          <w:sz w:val="24"/>
        </w:rPr>
        <w:t xml:space="preserve"> </w:t>
      </w:r>
      <w:r>
        <w:rPr>
          <w:position w:val="1"/>
          <w:sz w:val="24"/>
        </w:rPr>
        <w:t>davranmak,</w:t>
      </w:r>
    </w:p>
    <w:p w:rsidR="00052FCB" w:rsidRDefault="004D48F6">
      <w:pPr>
        <w:pStyle w:val="ListeParagraf"/>
        <w:numPr>
          <w:ilvl w:val="0"/>
          <w:numId w:val="2"/>
        </w:numPr>
        <w:tabs>
          <w:tab w:val="left" w:pos="1233"/>
          <w:tab w:val="left" w:pos="1234"/>
        </w:tabs>
        <w:spacing w:before="1" w:line="232" w:lineRule="auto"/>
        <w:ind w:left="1233" w:right="99"/>
        <w:rPr>
          <w:sz w:val="24"/>
        </w:rPr>
      </w:pPr>
      <w:r>
        <w:rPr>
          <w:position w:val="1"/>
          <w:sz w:val="24"/>
        </w:rPr>
        <w:t>Hizmet dışında Devlet memurunun itibar ve güven duygusunu sarsacak nitelikte</w:t>
      </w:r>
      <w:r>
        <w:rPr>
          <w:sz w:val="24"/>
        </w:rPr>
        <w:t xml:space="preserve"> davranışlarda</w:t>
      </w:r>
      <w:r>
        <w:rPr>
          <w:spacing w:val="-13"/>
          <w:sz w:val="24"/>
        </w:rPr>
        <w:t xml:space="preserve"> </w:t>
      </w:r>
      <w:r>
        <w:rPr>
          <w:sz w:val="24"/>
        </w:rPr>
        <w:t>bulunmak,</w:t>
      </w:r>
    </w:p>
    <w:p w:rsidR="00052FCB" w:rsidRDefault="004D48F6">
      <w:pPr>
        <w:pStyle w:val="ListeParagraf"/>
        <w:numPr>
          <w:ilvl w:val="0"/>
          <w:numId w:val="2"/>
        </w:numPr>
        <w:tabs>
          <w:tab w:val="left" w:pos="1233"/>
          <w:tab w:val="left" w:pos="1234"/>
        </w:tabs>
        <w:spacing w:line="281" w:lineRule="exact"/>
        <w:rPr>
          <w:sz w:val="24"/>
        </w:rPr>
      </w:pPr>
      <w:r>
        <w:rPr>
          <w:position w:val="1"/>
          <w:sz w:val="24"/>
        </w:rPr>
        <w:t>Devlete</w:t>
      </w:r>
      <w:r>
        <w:rPr>
          <w:spacing w:val="-10"/>
          <w:position w:val="1"/>
          <w:sz w:val="24"/>
        </w:rPr>
        <w:t xml:space="preserve"> </w:t>
      </w:r>
      <w:r>
        <w:rPr>
          <w:position w:val="1"/>
          <w:sz w:val="24"/>
        </w:rPr>
        <w:t>ait</w:t>
      </w:r>
      <w:r>
        <w:rPr>
          <w:spacing w:val="-5"/>
          <w:position w:val="1"/>
          <w:sz w:val="24"/>
        </w:rPr>
        <w:t xml:space="preserve"> </w:t>
      </w:r>
      <w:r>
        <w:rPr>
          <w:position w:val="1"/>
          <w:sz w:val="24"/>
        </w:rPr>
        <w:t>resmi</w:t>
      </w:r>
      <w:r>
        <w:rPr>
          <w:spacing w:val="-2"/>
          <w:position w:val="1"/>
          <w:sz w:val="24"/>
        </w:rPr>
        <w:t xml:space="preserve"> </w:t>
      </w:r>
      <w:r>
        <w:rPr>
          <w:position w:val="1"/>
          <w:sz w:val="24"/>
        </w:rPr>
        <w:t>araç,</w:t>
      </w:r>
      <w:r>
        <w:rPr>
          <w:spacing w:val="-3"/>
          <w:position w:val="1"/>
          <w:sz w:val="24"/>
        </w:rPr>
        <w:t xml:space="preserve"> </w:t>
      </w:r>
      <w:r>
        <w:rPr>
          <w:position w:val="1"/>
          <w:sz w:val="24"/>
        </w:rPr>
        <w:t>gereç</w:t>
      </w:r>
      <w:r>
        <w:rPr>
          <w:spacing w:val="-6"/>
          <w:position w:val="1"/>
          <w:sz w:val="24"/>
        </w:rPr>
        <w:t xml:space="preserve"> </w:t>
      </w:r>
      <w:r>
        <w:rPr>
          <w:position w:val="1"/>
          <w:sz w:val="24"/>
        </w:rPr>
        <w:t>ve</w:t>
      </w:r>
      <w:r>
        <w:rPr>
          <w:spacing w:val="-3"/>
          <w:position w:val="1"/>
          <w:sz w:val="24"/>
        </w:rPr>
        <w:t xml:space="preserve"> </w:t>
      </w:r>
      <w:r>
        <w:rPr>
          <w:position w:val="1"/>
          <w:sz w:val="24"/>
        </w:rPr>
        <w:t>benzeri</w:t>
      </w:r>
      <w:r>
        <w:rPr>
          <w:spacing w:val="-7"/>
          <w:position w:val="1"/>
          <w:sz w:val="24"/>
        </w:rPr>
        <w:t xml:space="preserve"> </w:t>
      </w:r>
      <w:r>
        <w:rPr>
          <w:position w:val="1"/>
          <w:sz w:val="24"/>
        </w:rPr>
        <w:t>eşyayı</w:t>
      </w:r>
      <w:r>
        <w:rPr>
          <w:spacing w:val="-5"/>
          <w:position w:val="1"/>
          <w:sz w:val="24"/>
        </w:rPr>
        <w:t xml:space="preserve"> </w:t>
      </w:r>
      <w:r>
        <w:rPr>
          <w:position w:val="1"/>
          <w:sz w:val="24"/>
        </w:rPr>
        <w:t>özel işlerinde</w:t>
      </w:r>
      <w:r>
        <w:rPr>
          <w:spacing w:val="-11"/>
          <w:position w:val="1"/>
          <w:sz w:val="24"/>
        </w:rPr>
        <w:t xml:space="preserve"> </w:t>
      </w:r>
      <w:r>
        <w:rPr>
          <w:position w:val="1"/>
          <w:sz w:val="24"/>
        </w:rPr>
        <w:t>kullanmak,</w:t>
      </w:r>
    </w:p>
    <w:p w:rsidR="00052FCB" w:rsidRDefault="004D48F6">
      <w:pPr>
        <w:pStyle w:val="ListeParagraf"/>
        <w:numPr>
          <w:ilvl w:val="0"/>
          <w:numId w:val="2"/>
        </w:numPr>
        <w:tabs>
          <w:tab w:val="left" w:pos="1233"/>
          <w:tab w:val="left" w:pos="1234"/>
        </w:tabs>
        <w:spacing w:line="276" w:lineRule="exact"/>
        <w:rPr>
          <w:sz w:val="24"/>
        </w:rPr>
      </w:pPr>
      <w:r>
        <w:rPr>
          <w:position w:val="1"/>
          <w:sz w:val="24"/>
        </w:rPr>
        <w:t>Devlete ait resmi belge, araç, gereç ve benzeri eşyayı</w:t>
      </w:r>
      <w:r>
        <w:rPr>
          <w:spacing w:val="-41"/>
          <w:position w:val="1"/>
          <w:sz w:val="24"/>
        </w:rPr>
        <w:t xml:space="preserve"> </w:t>
      </w:r>
      <w:r>
        <w:rPr>
          <w:position w:val="1"/>
          <w:sz w:val="24"/>
        </w:rPr>
        <w:t>kaybetmek,</w:t>
      </w:r>
    </w:p>
    <w:p w:rsidR="00052FCB" w:rsidRDefault="004D48F6">
      <w:pPr>
        <w:pStyle w:val="ListeParagraf"/>
        <w:numPr>
          <w:ilvl w:val="0"/>
          <w:numId w:val="2"/>
        </w:numPr>
        <w:tabs>
          <w:tab w:val="left" w:pos="1233"/>
          <w:tab w:val="left" w:pos="1234"/>
        </w:tabs>
        <w:spacing w:before="2" w:line="232" w:lineRule="auto"/>
        <w:ind w:left="1233" w:right="103"/>
        <w:rPr>
          <w:sz w:val="24"/>
        </w:rPr>
      </w:pPr>
      <w:r>
        <w:rPr>
          <w:position w:val="1"/>
          <w:sz w:val="24"/>
        </w:rPr>
        <w:t>İş arkadaşlarına, maiyetindeki personele ve iş sahiplerine kötü muamelede</w:t>
      </w:r>
      <w:r>
        <w:rPr>
          <w:sz w:val="24"/>
        </w:rPr>
        <w:t xml:space="preserve"> bulunmak,</w:t>
      </w:r>
    </w:p>
    <w:p w:rsidR="00052FCB" w:rsidRDefault="004D48F6">
      <w:pPr>
        <w:pStyle w:val="ListeParagraf"/>
        <w:numPr>
          <w:ilvl w:val="0"/>
          <w:numId w:val="2"/>
        </w:numPr>
        <w:tabs>
          <w:tab w:val="left" w:pos="1233"/>
          <w:tab w:val="left" w:pos="1234"/>
        </w:tabs>
        <w:spacing w:line="281" w:lineRule="exact"/>
        <w:rPr>
          <w:sz w:val="24"/>
        </w:rPr>
      </w:pPr>
      <w:r>
        <w:rPr>
          <w:position w:val="1"/>
          <w:sz w:val="24"/>
        </w:rPr>
        <w:t>İş arkadaşlarına</w:t>
      </w:r>
      <w:r>
        <w:rPr>
          <w:spacing w:val="-12"/>
          <w:position w:val="1"/>
          <w:sz w:val="24"/>
        </w:rPr>
        <w:t xml:space="preserve"> </w:t>
      </w:r>
      <w:r>
        <w:rPr>
          <w:position w:val="1"/>
          <w:sz w:val="24"/>
        </w:rPr>
        <w:t>ve</w:t>
      </w:r>
      <w:r>
        <w:rPr>
          <w:spacing w:val="-3"/>
          <w:position w:val="1"/>
          <w:sz w:val="24"/>
        </w:rPr>
        <w:t xml:space="preserve"> </w:t>
      </w:r>
      <w:r>
        <w:rPr>
          <w:position w:val="1"/>
          <w:sz w:val="24"/>
        </w:rPr>
        <w:t>iş</w:t>
      </w:r>
      <w:r>
        <w:rPr>
          <w:spacing w:val="-2"/>
          <w:position w:val="1"/>
          <w:sz w:val="24"/>
        </w:rPr>
        <w:t xml:space="preserve"> </w:t>
      </w:r>
      <w:r>
        <w:rPr>
          <w:position w:val="1"/>
          <w:sz w:val="24"/>
        </w:rPr>
        <w:t>sahiplerine</w:t>
      </w:r>
      <w:r>
        <w:rPr>
          <w:spacing w:val="-13"/>
          <w:position w:val="1"/>
          <w:sz w:val="24"/>
        </w:rPr>
        <w:t xml:space="preserve"> </w:t>
      </w:r>
      <w:r>
        <w:rPr>
          <w:position w:val="1"/>
          <w:sz w:val="24"/>
        </w:rPr>
        <w:t>söz</w:t>
      </w:r>
      <w:r>
        <w:rPr>
          <w:spacing w:val="-3"/>
          <w:position w:val="1"/>
          <w:sz w:val="24"/>
        </w:rPr>
        <w:t xml:space="preserve"> </w:t>
      </w:r>
      <w:r>
        <w:rPr>
          <w:position w:val="1"/>
          <w:sz w:val="24"/>
        </w:rPr>
        <w:t>veya</w:t>
      </w:r>
      <w:r>
        <w:rPr>
          <w:spacing w:val="-5"/>
          <w:position w:val="1"/>
          <w:sz w:val="24"/>
        </w:rPr>
        <w:t xml:space="preserve"> </w:t>
      </w:r>
      <w:r>
        <w:rPr>
          <w:position w:val="1"/>
          <w:sz w:val="24"/>
        </w:rPr>
        <w:t>hareketle</w:t>
      </w:r>
      <w:r>
        <w:rPr>
          <w:spacing w:val="-9"/>
          <w:position w:val="1"/>
          <w:sz w:val="24"/>
        </w:rPr>
        <w:t xml:space="preserve"> </w:t>
      </w:r>
      <w:r>
        <w:rPr>
          <w:position w:val="1"/>
          <w:sz w:val="24"/>
        </w:rPr>
        <w:t>sataşmak,</w:t>
      </w:r>
    </w:p>
    <w:p w:rsidR="00052FCB" w:rsidRDefault="004D48F6">
      <w:pPr>
        <w:pStyle w:val="ListeParagraf"/>
        <w:numPr>
          <w:ilvl w:val="0"/>
          <w:numId w:val="2"/>
        </w:numPr>
        <w:tabs>
          <w:tab w:val="left" w:pos="1233"/>
          <w:tab w:val="left" w:pos="1234"/>
        </w:tabs>
        <w:spacing w:before="2" w:line="232" w:lineRule="auto"/>
        <w:ind w:left="1233" w:right="104"/>
        <w:rPr>
          <w:sz w:val="24"/>
        </w:rPr>
      </w:pPr>
      <w:r>
        <w:rPr>
          <w:position w:val="1"/>
          <w:sz w:val="24"/>
        </w:rPr>
        <w:t>Görev mahallinde genel ahlak ve edep dışı davranışlarda bulunmak ve bu tür yazı</w:t>
      </w:r>
      <w:r>
        <w:rPr>
          <w:sz w:val="24"/>
        </w:rPr>
        <w:t xml:space="preserve"> yazmak, işaret, resim ve benzeri şekiller çizmek ve</w:t>
      </w:r>
      <w:r>
        <w:rPr>
          <w:spacing w:val="-35"/>
          <w:sz w:val="24"/>
        </w:rPr>
        <w:t xml:space="preserve"> </w:t>
      </w:r>
      <w:r>
        <w:rPr>
          <w:sz w:val="24"/>
        </w:rPr>
        <w:t>yapmak,</w:t>
      </w:r>
    </w:p>
    <w:p w:rsidR="00052FCB" w:rsidRDefault="004D48F6">
      <w:pPr>
        <w:pStyle w:val="ListeParagraf"/>
        <w:numPr>
          <w:ilvl w:val="0"/>
          <w:numId w:val="2"/>
        </w:numPr>
        <w:tabs>
          <w:tab w:val="left" w:pos="1233"/>
          <w:tab w:val="left" w:pos="1234"/>
        </w:tabs>
        <w:spacing w:line="281" w:lineRule="exact"/>
        <w:rPr>
          <w:sz w:val="24"/>
        </w:rPr>
      </w:pPr>
      <w:r>
        <w:rPr>
          <w:position w:val="1"/>
          <w:sz w:val="24"/>
        </w:rPr>
        <w:t>Verilen emirlere itiraz</w:t>
      </w:r>
      <w:r>
        <w:rPr>
          <w:spacing w:val="-24"/>
          <w:position w:val="1"/>
          <w:sz w:val="24"/>
        </w:rPr>
        <w:t xml:space="preserve"> </w:t>
      </w:r>
      <w:r>
        <w:rPr>
          <w:position w:val="1"/>
          <w:sz w:val="24"/>
        </w:rPr>
        <w:t>etmek,</w:t>
      </w:r>
    </w:p>
    <w:p w:rsidR="00052FCB" w:rsidRDefault="004D48F6">
      <w:pPr>
        <w:pStyle w:val="ListeParagraf"/>
        <w:numPr>
          <w:ilvl w:val="0"/>
          <w:numId w:val="2"/>
        </w:numPr>
        <w:tabs>
          <w:tab w:val="left" w:pos="1233"/>
          <w:tab w:val="left" w:pos="1234"/>
        </w:tabs>
        <w:spacing w:line="276" w:lineRule="exact"/>
        <w:rPr>
          <w:sz w:val="24"/>
        </w:rPr>
      </w:pPr>
      <w:r>
        <w:rPr>
          <w:position w:val="1"/>
          <w:sz w:val="24"/>
        </w:rPr>
        <w:t>Borçlarını</w:t>
      </w:r>
      <w:r>
        <w:rPr>
          <w:spacing w:val="-11"/>
          <w:position w:val="1"/>
          <w:sz w:val="24"/>
        </w:rPr>
        <w:t xml:space="preserve"> </w:t>
      </w:r>
      <w:r>
        <w:rPr>
          <w:position w:val="1"/>
          <w:sz w:val="24"/>
        </w:rPr>
        <w:t>kasten</w:t>
      </w:r>
      <w:r>
        <w:rPr>
          <w:spacing w:val="-5"/>
          <w:position w:val="1"/>
          <w:sz w:val="24"/>
        </w:rPr>
        <w:t xml:space="preserve"> </w:t>
      </w:r>
      <w:r>
        <w:rPr>
          <w:position w:val="1"/>
          <w:sz w:val="24"/>
        </w:rPr>
        <w:t>ödemeyerek</w:t>
      </w:r>
      <w:r>
        <w:rPr>
          <w:spacing w:val="-11"/>
          <w:position w:val="1"/>
          <w:sz w:val="24"/>
        </w:rPr>
        <w:t xml:space="preserve"> </w:t>
      </w:r>
      <w:r>
        <w:rPr>
          <w:position w:val="1"/>
          <w:sz w:val="24"/>
        </w:rPr>
        <w:t>hakkında</w:t>
      </w:r>
      <w:r>
        <w:rPr>
          <w:spacing w:val="-6"/>
          <w:position w:val="1"/>
          <w:sz w:val="24"/>
        </w:rPr>
        <w:t xml:space="preserve"> </w:t>
      </w:r>
      <w:r>
        <w:rPr>
          <w:position w:val="1"/>
          <w:sz w:val="24"/>
        </w:rPr>
        <w:t>yasal</w:t>
      </w:r>
      <w:r>
        <w:rPr>
          <w:spacing w:val="-1"/>
          <w:position w:val="1"/>
          <w:sz w:val="24"/>
        </w:rPr>
        <w:t xml:space="preserve"> </w:t>
      </w:r>
      <w:r>
        <w:rPr>
          <w:position w:val="1"/>
          <w:sz w:val="24"/>
        </w:rPr>
        <w:t>yollara</w:t>
      </w:r>
      <w:r>
        <w:rPr>
          <w:spacing w:val="-8"/>
          <w:position w:val="1"/>
          <w:sz w:val="24"/>
        </w:rPr>
        <w:t xml:space="preserve"> </w:t>
      </w:r>
      <w:r>
        <w:rPr>
          <w:position w:val="1"/>
          <w:sz w:val="24"/>
        </w:rPr>
        <w:t>başvurulmasına</w:t>
      </w:r>
      <w:r>
        <w:rPr>
          <w:spacing w:val="-13"/>
          <w:position w:val="1"/>
          <w:sz w:val="24"/>
        </w:rPr>
        <w:t xml:space="preserve"> </w:t>
      </w:r>
      <w:r>
        <w:rPr>
          <w:position w:val="1"/>
          <w:sz w:val="24"/>
        </w:rPr>
        <w:t>neden</w:t>
      </w:r>
      <w:r>
        <w:rPr>
          <w:spacing w:val="-8"/>
          <w:position w:val="1"/>
          <w:sz w:val="24"/>
        </w:rPr>
        <w:t xml:space="preserve"> </w:t>
      </w:r>
      <w:r>
        <w:rPr>
          <w:position w:val="1"/>
          <w:sz w:val="24"/>
        </w:rPr>
        <w:t>olmak,</w:t>
      </w:r>
    </w:p>
    <w:p w:rsidR="00052FCB" w:rsidRDefault="004D48F6">
      <w:pPr>
        <w:pStyle w:val="ListeParagraf"/>
        <w:numPr>
          <w:ilvl w:val="0"/>
          <w:numId w:val="2"/>
        </w:numPr>
        <w:tabs>
          <w:tab w:val="left" w:pos="1233"/>
          <w:tab w:val="left" w:pos="1234"/>
        </w:tabs>
        <w:spacing w:line="276" w:lineRule="exact"/>
        <w:rPr>
          <w:sz w:val="24"/>
        </w:rPr>
      </w:pPr>
      <w:r>
        <w:rPr>
          <w:position w:val="1"/>
          <w:sz w:val="24"/>
        </w:rPr>
        <w:t>Kurumların huzur, sükûn ve çalışma düzenini</w:t>
      </w:r>
      <w:r>
        <w:rPr>
          <w:spacing w:val="-42"/>
          <w:position w:val="1"/>
          <w:sz w:val="24"/>
        </w:rPr>
        <w:t xml:space="preserve"> </w:t>
      </w:r>
      <w:r>
        <w:rPr>
          <w:position w:val="1"/>
          <w:sz w:val="24"/>
        </w:rPr>
        <w:t>bozmak.</w:t>
      </w:r>
    </w:p>
    <w:p w:rsidR="00052FCB" w:rsidRDefault="004D48F6">
      <w:pPr>
        <w:pStyle w:val="ListeParagraf"/>
        <w:numPr>
          <w:ilvl w:val="0"/>
          <w:numId w:val="2"/>
        </w:numPr>
        <w:tabs>
          <w:tab w:val="left" w:pos="1234"/>
        </w:tabs>
        <w:spacing w:before="2" w:line="232" w:lineRule="auto"/>
        <w:ind w:left="1233" w:right="103"/>
        <w:rPr>
          <w:sz w:val="24"/>
        </w:rPr>
      </w:pPr>
      <w:r>
        <w:rPr>
          <w:position w:val="1"/>
          <w:sz w:val="24"/>
        </w:rPr>
        <w:t>Yetkili olmadığı halde basına, haber ajanslarına veya radyo ve televizyon</w:t>
      </w:r>
      <w:r>
        <w:rPr>
          <w:sz w:val="24"/>
        </w:rPr>
        <w:t xml:space="preserve"> kurumlarına bilgi veya demeç</w:t>
      </w:r>
      <w:r>
        <w:rPr>
          <w:spacing w:val="-18"/>
          <w:sz w:val="24"/>
        </w:rPr>
        <w:t xml:space="preserve"> </w:t>
      </w:r>
      <w:r>
        <w:rPr>
          <w:sz w:val="24"/>
        </w:rPr>
        <w:t>vermek.</w:t>
      </w:r>
    </w:p>
    <w:p w:rsidR="00052FCB" w:rsidRDefault="004D48F6">
      <w:pPr>
        <w:pStyle w:val="Balk1"/>
        <w:spacing w:before="233"/>
      </w:pPr>
      <w:r>
        <w:t>2547 sayılı Yükseköğretim Kanununun 53-b/2. Maddesi</w:t>
      </w:r>
    </w:p>
    <w:p w:rsidR="00052FCB" w:rsidRDefault="004D48F6">
      <w:pPr>
        <w:pStyle w:val="ListeParagraf"/>
        <w:numPr>
          <w:ilvl w:val="0"/>
          <w:numId w:val="18"/>
        </w:numPr>
        <w:tabs>
          <w:tab w:val="left" w:pos="1233"/>
          <w:tab w:val="left" w:pos="1234"/>
        </w:tabs>
        <w:spacing w:before="225"/>
        <w:ind w:left="1233" w:right="104"/>
        <w:rPr>
          <w:sz w:val="24"/>
        </w:rPr>
      </w:pPr>
      <w:r>
        <w:rPr>
          <w:sz w:val="24"/>
        </w:rPr>
        <w:t>Yetkili makamların görevle ilgili bilgi ve belge istemini mazeretsiz olarak zamanında yerine</w:t>
      </w:r>
      <w:r>
        <w:rPr>
          <w:spacing w:val="-9"/>
          <w:sz w:val="24"/>
        </w:rPr>
        <w:t xml:space="preserve"> </w:t>
      </w:r>
      <w:r>
        <w:rPr>
          <w:sz w:val="24"/>
        </w:rPr>
        <w:t>getirmemek.</w:t>
      </w:r>
    </w:p>
    <w:p w:rsidR="00052FCB" w:rsidRDefault="004D48F6">
      <w:pPr>
        <w:pStyle w:val="ListeParagraf"/>
        <w:numPr>
          <w:ilvl w:val="0"/>
          <w:numId w:val="18"/>
        </w:numPr>
        <w:tabs>
          <w:tab w:val="left" w:pos="1233"/>
          <w:tab w:val="left" w:pos="1234"/>
        </w:tabs>
        <w:spacing w:before="1"/>
        <w:rPr>
          <w:sz w:val="24"/>
        </w:rPr>
      </w:pPr>
      <w:r>
        <w:rPr>
          <w:sz w:val="24"/>
        </w:rPr>
        <w:t>Resmi</w:t>
      </w:r>
      <w:r>
        <w:rPr>
          <w:spacing w:val="-4"/>
          <w:sz w:val="24"/>
        </w:rPr>
        <w:t xml:space="preserve"> </w:t>
      </w:r>
      <w:r>
        <w:rPr>
          <w:sz w:val="24"/>
        </w:rPr>
        <w:t>olarak</w:t>
      </w:r>
      <w:r>
        <w:rPr>
          <w:spacing w:val="-8"/>
          <w:sz w:val="24"/>
        </w:rPr>
        <w:t xml:space="preserve"> </w:t>
      </w:r>
      <w:r>
        <w:rPr>
          <w:sz w:val="24"/>
        </w:rPr>
        <w:t>ders</w:t>
      </w:r>
      <w:r>
        <w:rPr>
          <w:spacing w:val="-4"/>
          <w:sz w:val="24"/>
        </w:rPr>
        <w:t xml:space="preserve"> </w:t>
      </w:r>
      <w:r>
        <w:rPr>
          <w:sz w:val="24"/>
        </w:rPr>
        <w:t>vermekle</w:t>
      </w:r>
      <w:r>
        <w:rPr>
          <w:spacing w:val="-6"/>
          <w:sz w:val="24"/>
        </w:rPr>
        <w:t xml:space="preserve"> </w:t>
      </w:r>
      <w:r>
        <w:rPr>
          <w:sz w:val="24"/>
        </w:rPr>
        <w:t>yükümlü</w:t>
      </w:r>
      <w:r>
        <w:rPr>
          <w:spacing w:val="-7"/>
          <w:sz w:val="24"/>
        </w:rPr>
        <w:t xml:space="preserve"> </w:t>
      </w:r>
      <w:r>
        <w:rPr>
          <w:sz w:val="24"/>
        </w:rPr>
        <w:t>bulunulan</w:t>
      </w:r>
      <w:r>
        <w:rPr>
          <w:spacing w:val="-10"/>
          <w:sz w:val="24"/>
        </w:rPr>
        <w:t xml:space="preserve"> </w:t>
      </w:r>
      <w:r>
        <w:rPr>
          <w:sz w:val="24"/>
        </w:rPr>
        <w:t>öğrencilere</w:t>
      </w:r>
      <w:r>
        <w:rPr>
          <w:spacing w:val="-12"/>
          <w:sz w:val="24"/>
        </w:rPr>
        <w:t xml:space="preserve"> </w:t>
      </w:r>
      <w:r>
        <w:rPr>
          <w:sz w:val="24"/>
        </w:rPr>
        <w:t>özel</w:t>
      </w:r>
      <w:r>
        <w:rPr>
          <w:spacing w:val="-2"/>
          <w:sz w:val="24"/>
        </w:rPr>
        <w:t xml:space="preserve"> </w:t>
      </w:r>
      <w:r>
        <w:rPr>
          <w:sz w:val="24"/>
        </w:rPr>
        <w:t>ders</w:t>
      </w:r>
      <w:r>
        <w:rPr>
          <w:spacing w:val="-5"/>
          <w:sz w:val="24"/>
        </w:rPr>
        <w:t xml:space="preserve"> </w:t>
      </w:r>
      <w:r>
        <w:rPr>
          <w:sz w:val="24"/>
        </w:rPr>
        <w:t>vermek.</w:t>
      </w:r>
    </w:p>
    <w:p w:rsidR="00052FCB" w:rsidRDefault="004D48F6">
      <w:pPr>
        <w:pStyle w:val="ListeParagraf"/>
        <w:numPr>
          <w:ilvl w:val="0"/>
          <w:numId w:val="18"/>
        </w:numPr>
        <w:tabs>
          <w:tab w:val="left" w:pos="1233"/>
          <w:tab w:val="left" w:pos="1234"/>
        </w:tabs>
        <w:ind w:left="1233" w:right="104"/>
        <w:rPr>
          <w:sz w:val="24"/>
        </w:rPr>
      </w:pPr>
      <w:r>
        <w:rPr>
          <w:sz w:val="24"/>
        </w:rPr>
        <w:t>Resmi ilan, afiş,  program,  yazı  ve  benzeri  dokümanları  koparmak,  yırtmak veya tahrif</w:t>
      </w:r>
      <w:r>
        <w:rPr>
          <w:spacing w:val="-19"/>
          <w:sz w:val="24"/>
        </w:rPr>
        <w:t xml:space="preserve"> </w:t>
      </w:r>
      <w:r>
        <w:rPr>
          <w:sz w:val="24"/>
        </w:rPr>
        <w:t>etmek.</w:t>
      </w:r>
    </w:p>
    <w:p w:rsidR="00052FCB" w:rsidRDefault="004D48F6">
      <w:pPr>
        <w:pStyle w:val="ListeParagraf"/>
        <w:numPr>
          <w:ilvl w:val="0"/>
          <w:numId w:val="18"/>
        </w:numPr>
        <w:tabs>
          <w:tab w:val="left" w:pos="1233"/>
          <w:tab w:val="left" w:pos="1234"/>
        </w:tabs>
        <w:ind w:left="1233" w:right="102"/>
        <w:rPr>
          <w:sz w:val="24"/>
        </w:rPr>
      </w:pPr>
      <w:r>
        <w:rPr>
          <w:sz w:val="24"/>
        </w:rPr>
        <w:t>Üniversite veya bağlı birimlerin sınırları içinde herhangi bir yeri kurumun izni olmadan hizmetin amaçları dışında kullanmak veya</w:t>
      </w:r>
      <w:r>
        <w:rPr>
          <w:spacing w:val="-33"/>
          <w:sz w:val="24"/>
        </w:rPr>
        <w:t xml:space="preserve"> </w:t>
      </w:r>
      <w:r>
        <w:rPr>
          <w:sz w:val="24"/>
        </w:rPr>
        <w:t>kullandırmak.</w:t>
      </w:r>
    </w:p>
    <w:p w:rsidR="00052FCB" w:rsidRDefault="004D48F6">
      <w:pPr>
        <w:pStyle w:val="ListeParagraf"/>
        <w:numPr>
          <w:ilvl w:val="0"/>
          <w:numId w:val="18"/>
        </w:numPr>
        <w:tabs>
          <w:tab w:val="left" w:pos="1233"/>
          <w:tab w:val="left" w:pos="1234"/>
        </w:tabs>
        <w:rPr>
          <w:sz w:val="24"/>
        </w:rPr>
      </w:pPr>
      <w:r>
        <w:rPr>
          <w:sz w:val="24"/>
        </w:rPr>
        <w:t>Yayınlarında hasta haklarına riayet</w:t>
      </w:r>
      <w:r>
        <w:rPr>
          <w:spacing w:val="-32"/>
          <w:sz w:val="24"/>
        </w:rPr>
        <w:t xml:space="preserve"> </w:t>
      </w:r>
      <w:r>
        <w:rPr>
          <w:sz w:val="24"/>
        </w:rPr>
        <w:t>etmemek.</w:t>
      </w:r>
    </w:p>
    <w:p w:rsidR="00052FCB" w:rsidRDefault="004D48F6">
      <w:pPr>
        <w:pStyle w:val="ListeParagraf"/>
        <w:numPr>
          <w:ilvl w:val="0"/>
          <w:numId w:val="18"/>
        </w:numPr>
        <w:tabs>
          <w:tab w:val="left" w:pos="1234"/>
        </w:tabs>
        <w:ind w:left="1233" w:right="102"/>
        <w:jc w:val="both"/>
        <w:rPr>
          <w:sz w:val="24"/>
        </w:rPr>
      </w:pPr>
      <w:r>
        <w:rPr>
          <w:sz w:val="24"/>
        </w:rPr>
        <w:t>İnsanlarla ilgili biyomedikal araştırmalarda veya diğer klinik araştırmalarda ilgili mevzuat hükümlerine aykırı</w:t>
      </w:r>
      <w:r>
        <w:rPr>
          <w:spacing w:val="-18"/>
          <w:sz w:val="24"/>
        </w:rPr>
        <w:t xml:space="preserve"> </w:t>
      </w:r>
      <w:r>
        <w:rPr>
          <w:sz w:val="24"/>
        </w:rPr>
        <w:t>davranmak.</w:t>
      </w:r>
    </w:p>
    <w:p w:rsidR="00052FCB" w:rsidRDefault="004D48F6">
      <w:pPr>
        <w:pStyle w:val="ListeParagraf"/>
        <w:numPr>
          <w:ilvl w:val="0"/>
          <w:numId w:val="18"/>
        </w:numPr>
        <w:tabs>
          <w:tab w:val="left" w:pos="1234"/>
        </w:tabs>
        <w:ind w:left="1233" w:right="99"/>
        <w:jc w:val="both"/>
        <w:rPr>
          <w:sz w:val="24"/>
        </w:rPr>
      </w:pPr>
      <w:r>
        <w:rPr>
          <w:sz w:val="24"/>
        </w:rPr>
        <w:t xml:space="preserve">İncelemek üzere görevlendirildiği bir  eserde  </w:t>
      </w:r>
      <w:r>
        <w:rPr>
          <w:spacing w:val="-3"/>
          <w:sz w:val="24"/>
        </w:rPr>
        <w:t xml:space="preserve">yer  </w:t>
      </w:r>
      <w:r>
        <w:rPr>
          <w:sz w:val="24"/>
        </w:rPr>
        <w:t>alan  bilgileri  eser  sahibinin  açık izni olmaksızın yayımlanmadan önce başkalarıyla</w:t>
      </w:r>
      <w:r>
        <w:rPr>
          <w:spacing w:val="3"/>
          <w:sz w:val="24"/>
        </w:rPr>
        <w:t xml:space="preserve"> </w:t>
      </w:r>
      <w:r>
        <w:rPr>
          <w:sz w:val="24"/>
        </w:rPr>
        <w:t>paylaşmak.</w:t>
      </w:r>
    </w:p>
    <w:p w:rsidR="00052FCB" w:rsidRDefault="004D48F6">
      <w:pPr>
        <w:pStyle w:val="ListeParagraf"/>
        <w:numPr>
          <w:ilvl w:val="0"/>
          <w:numId w:val="18"/>
        </w:numPr>
        <w:tabs>
          <w:tab w:val="left" w:pos="1234"/>
        </w:tabs>
        <w:ind w:left="1233" w:right="103"/>
        <w:jc w:val="both"/>
        <w:rPr>
          <w:sz w:val="24"/>
        </w:rPr>
      </w:pPr>
      <w:r>
        <w:rPr>
          <w:sz w:val="24"/>
        </w:rPr>
        <w:t>Bilimsel bir çalışma kapsamında yapılan anket ve tutum araştırmalarında katılımcıların açık rızasını almadan ya da araştırma bir kurumda yapılacaksa ayrıca kurumun iznini almadan elde edilen verileri</w:t>
      </w:r>
      <w:r>
        <w:rPr>
          <w:spacing w:val="-10"/>
          <w:sz w:val="24"/>
        </w:rPr>
        <w:t xml:space="preserve"> </w:t>
      </w:r>
      <w:r>
        <w:rPr>
          <w:sz w:val="24"/>
        </w:rPr>
        <w:t>yayımlamak.</w:t>
      </w:r>
    </w:p>
    <w:p w:rsidR="00052FCB" w:rsidRDefault="00052FCB">
      <w:pPr>
        <w:jc w:val="both"/>
        <w:rPr>
          <w:sz w:val="24"/>
        </w:rPr>
        <w:sectPr w:rsidR="00052FCB">
          <w:pgSz w:w="11930" w:h="16850"/>
          <w:pgMar w:top="1480" w:right="940" w:bottom="1440" w:left="1560" w:header="0" w:footer="1206" w:gutter="0"/>
          <w:cols w:space="708"/>
        </w:sectPr>
      </w:pPr>
    </w:p>
    <w:p w:rsidR="00052FCB" w:rsidRDefault="004D48F6">
      <w:pPr>
        <w:pStyle w:val="ListeParagraf"/>
        <w:numPr>
          <w:ilvl w:val="0"/>
          <w:numId w:val="18"/>
        </w:numPr>
        <w:tabs>
          <w:tab w:val="left" w:pos="1167"/>
        </w:tabs>
        <w:spacing w:before="71"/>
        <w:ind w:left="1233" w:right="102"/>
        <w:jc w:val="both"/>
        <w:rPr>
          <w:sz w:val="24"/>
        </w:rPr>
      </w:pPr>
      <w:r>
        <w:rPr>
          <w:sz w:val="24"/>
        </w:rPr>
        <w:lastRenderedPageBreak/>
        <w:t>Araştırma ve deneylerde, çalışmalara başlamadan önce alınması gereken izinleri yetkili birimlerden yazılı olarak</w:t>
      </w:r>
      <w:r>
        <w:rPr>
          <w:spacing w:val="-24"/>
          <w:sz w:val="24"/>
        </w:rPr>
        <w:t xml:space="preserve"> </w:t>
      </w:r>
      <w:r>
        <w:rPr>
          <w:sz w:val="24"/>
        </w:rPr>
        <w:t>almamak.</w:t>
      </w:r>
    </w:p>
    <w:p w:rsidR="00052FCB" w:rsidRDefault="004D48F6">
      <w:pPr>
        <w:pStyle w:val="ListeParagraf"/>
        <w:numPr>
          <w:ilvl w:val="0"/>
          <w:numId w:val="18"/>
        </w:numPr>
        <w:tabs>
          <w:tab w:val="left" w:pos="1167"/>
        </w:tabs>
        <w:ind w:left="1233" w:right="102"/>
        <w:jc w:val="both"/>
        <w:rPr>
          <w:sz w:val="24"/>
        </w:rPr>
      </w:pPr>
      <w:r>
        <w:rPr>
          <w:sz w:val="24"/>
        </w:rPr>
        <w:t>Araştırma ve deneylerde mevzuatın veya Türkiye’nin taraf olduğu uluslararası sözleşmelerin ilgili araştırma ve deneylere dair hükümlerine aykırı çalışmalarda bulunmak.</w:t>
      </w:r>
    </w:p>
    <w:p w:rsidR="00052FCB" w:rsidRDefault="004D48F6">
      <w:pPr>
        <w:pStyle w:val="ListeParagraf"/>
        <w:numPr>
          <w:ilvl w:val="0"/>
          <w:numId w:val="18"/>
        </w:numPr>
        <w:tabs>
          <w:tab w:val="left" w:pos="1234"/>
        </w:tabs>
        <w:ind w:left="1233" w:right="103"/>
        <w:jc w:val="both"/>
        <w:rPr>
          <w:sz w:val="24"/>
        </w:rPr>
      </w:pPr>
      <w:r>
        <w:rPr>
          <w:sz w:val="24"/>
        </w:rPr>
        <w:t>Araştırmacılar veya yetkililerce, yapılan bilimsel araştırma ile ilgili olarak muhtemel zararlı uygulamalar konusunda ilgilileri bilgilendirme ve uyarma yükümlülüğüne</w:t>
      </w:r>
      <w:r>
        <w:rPr>
          <w:spacing w:val="-13"/>
          <w:sz w:val="24"/>
        </w:rPr>
        <w:t xml:space="preserve"> </w:t>
      </w:r>
      <w:r>
        <w:rPr>
          <w:sz w:val="24"/>
        </w:rPr>
        <w:t>uymamak.</w:t>
      </w:r>
    </w:p>
    <w:p w:rsidR="00052FCB" w:rsidRDefault="004D48F6">
      <w:pPr>
        <w:pStyle w:val="ListeParagraf"/>
        <w:numPr>
          <w:ilvl w:val="0"/>
          <w:numId w:val="18"/>
        </w:numPr>
        <w:tabs>
          <w:tab w:val="left" w:pos="1182"/>
        </w:tabs>
        <w:ind w:left="1233" w:right="101"/>
        <w:jc w:val="both"/>
        <w:rPr>
          <w:sz w:val="24"/>
        </w:rPr>
      </w:pPr>
      <w:r>
        <w:rPr>
          <w:sz w:val="24"/>
        </w:rPr>
        <w:t>Akademik atama ve yükseltmelere ilişkin başvurularda bilimsel araştırma ve yayınlara ilişkin yanlış veya yanıltıcı beyanda</w:t>
      </w:r>
      <w:r>
        <w:rPr>
          <w:spacing w:val="-25"/>
          <w:sz w:val="24"/>
        </w:rPr>
        <w:t xml:space="preserve"> </w:t>
      </w:r>
      <w:r>
        <w:rPr>
          <w:sz w:val="24"/>
        </w:rPr>
        <w:t>bulunmak.</w:t>
      </w:r>
    </w:p>
    <w:p w:rsidR="00052FCB" w:rsidRDefault="004D48F6">
      <w:pPr>
        <w:pStyle w:val="ListeParagraf"/>
        <w:numPr>
          <w:ilvl w:val="0"/>
          <w:numId w:val="18"/>
        </w:numPr>
        <w:tabs>
          <w:tab w:val="left" w:pos="1234"/>
        </w:tabs>
        <w:ind w:left="1233" w:right="98"/>
        <w:jc w:val="both"/>
        <w:rPr>
          <w:sz w:val="24"/>
        </w:rPr>
      </w:pPr>
      <w:r>
        <w:rPr>
          <w:sz w:val="24"/>
        </w:rPr>
        <w:t>İçeriği itibarıyla şiddet, terör ve nefret amaçlı bildiri, afiş, pankart, bant ve benzerlerini basmak, çoğaltmak, dağıtmak veya bunları kurumların herhangi bir yerine asmak veya teşhir</w:t>
      </w:r>
      <w:r>
        <w:rPr>
          <w:spacing w:val="-30"/>
          <w:sz w:val="24"/>
        </w:rPr>
        <w:t xml:space="preserve"> </w:t>
      </w:r>
      <w:r>
        <w:rPr>
          <w:sz w:val="24"/>
        </w:rPr>
        <w:t>etmek.</w:t>
      </w:r>
    </w:p>
    <w:p w:rsidR="00052FCB" w:rsidRDefault="004D48F6">
      <w:pPr>
        <w:pStyle w:val="ListeParagraf"/>
        <w:numPr>
          <w:ilvl w:val="0"/>
          <w:numId w:val="18"/>
        </w:numPr>
        <w:tabs>
          <w:tab w:val="left" w:pos="1234"/>
        </w:tabs>
        <w:spacing w:before="1"/>
        <w:ind w:left="1233" w:right="104"/>
        <w:jc w:val="both"/>
        <w:rPr>
          <w:sz w:val="24"/>
        </w:rPr>
      </w:pPr>
      <w:r>
        <w:rPr>
          <w:sz w:val="24"/>
        </w:rPr>
        <w:t>Yükseköğretim kurumları içinde siyasi parti faaliyetinde bulunmak veya siyasi parti propagandası</w:t>
      </w:r>
      <w:r>
        <w:rPr>
          <w:spacing w:val="-8"/>
          <w:sz w:val="24"/>
        </w:rPr>
        <w:t xml:space="preserve"> </w:t>
      </w:r>
      <w:r>
        <w:rPr>
          <w:sz w:val="24"/>
        </w:rPr>
        <w:t>yapmak.</w:t>
      </w:r>
    </w:p>
    <w:p w:rsidR="00052FCB" w:rsidRDefault="00052FCB">
      <w:pPr>
        <w:pStyle w:val="GvdeMetni"/>
        <w:spacing w:before="5"/>
        <w:rPr>
          <w:sz w:val="20"/>
        </w:rPr>
      </w:pPr>
    </w:p>
    <w:p w:rsidR="00052FCB" w:rsidRDefault="004D48F6">
      <w:pPr>
        <w:pStyle w:val="Balk1"/>
        <w:numPr>
          <w:ilvl w:val="0"/>
          <w:numId w:val="20"/>
        </w:numPr>
        <w:tabs>
          <w:tab w:val="left" w:pos="528"/>
          <w:tab w:val="left" w:pos="529"/>
        </w:tabs>
        <w:spacing w:line="379" w:lineRule="auto"/>
        <w:ind w:right="2263" w:firstLine="0"/>
      </w:pPr>
      <w:r>
        <w:t>Aylıktan veya Ücretten Kesme Cezasını Gerektiren Fiil ve</w:t>
      </w:r>
      <w:r>
        <w:rPr>
          <w:spacing w:val="-43"/>
        </w:rPr>
        <w:t xml:space="preserve"> </w:t>
      </w:r>
      <w:r>
        <w:t>Haller 657 sayılı Devlet Memurları Kanununun 125/C</w:t>
      </w:r>
      <w:r>
        <w:rPr>
          <w:spacing w:val="18"/>
        </w:rPr>
        <w:t xml:space="preserve"> </w:t>
      </w:r>
      <w:r>
        <w:t>Maddesi</w:t>
      </w:r>
    </w:p>
    <w:p w:rsidR="00052FCB" w:rsidRDefault="004D48F6">
      <w:pPr>
        <w:pStyle w:val="GvdeMetni"/>
        <w:spacing w:before="67"/>
        <w:ind w:left="1233"/>
      </w:pPr>
      <w:r>
        <w:t>Memurun, brüt aylığından 1/30 - 1/8 arasında kesinti yapılmasıdır.</w:t>
      </w:r>
    </w:p>
    <w:p w:rsidR="00052FCB" w:rsidRDefault="004D48F6">
      <w:pPr>
        <w:pStyle w:val="ListeParagraf"/>
        <w:numPr>
          <w:ilvl w:val="0"/>
          <w:numId w:val="17"/>
        </w:numPr>
        <w:tabs>
          <w:tab w:val="left" w:pos="1234"/>
        </w:tabs>
        <w:spacing w:before="230" w:line="237" w:lineRule="auto"/>
        <w:ind w:left="1233" w:right="101"/>
        <w:jc w:val="both"/>
        <w:rPr>
          <w:sz w:val="24"/>
        </w:rPr>
      </w:pPr>
      <w:r>
        <w:rPr>
          <w:position w:val="1"/>
          <w:sz w:val="24"/>
        </w:rPr>
        <w:t>Kasıtlı olarak; verilen emir ve görevleri tam ve zamanında yapmamak, görev</w:t>
      </w:r>
      <w:r>
        <w:rPr>
          <w:sz w:val="24"/>
        </w:rPr>
        <w:t xml:space="preserve"> mahallinde kurumlarca belirlenen usul ve esasları yerine getirmemek,  görevle  ilgili resmi belge, araç ve gereçleri korumamak, bakımını yapmamak, hor kullanmak,</w:t>
      </w:r>
    </w:p>
    <w:p w:rsidR="00052FCB" w:rsidRDefault="004D48F6">
      <w:pPr>
        <w:pStyle w:val="ListeParagraf"/>
        <w:numPr>
          <w:ilvl w:val="0"/>
          <w:numId w:val="17"/>
        </w:numPr>
        <w:tabs>
          <w:tab w:val="left" w:pos="1234"/>
        </w:tabs>
        <w:spacing w:line="280" w:lineRule="exact"/>
        <w:jc w:val="both"/>
        <w:rPr>
          <w:sz w:val="24"/>
        </w:rPr>
      </w:pPr>
      <w:r>
        <w:rPr>
          <w:position w:val="1"/>
          <w:sz w:val="24"/>
        </w:rPr>
        <w:t>Özürsüz olarak bir veya iki gün göreve</w:t>
      </w:r>
      <w:r>
        <w:rPr>
          <w:spacing w:val="-33"/>
          <w:position w:val="1"/>
          <w:sz w:val="24"/>
        </w:rPr>
        <w:t xml:space="preserve"> </w:t>
      </w:r>
      <w:r>
        <w:rPr>
          <w:position w:val="1"/>
          <w:sz w:val="24"/>
        </w:rPr>
        <w:t>gelmemek,</w:t>
      </w:r>
    </w:p>
    <w:p w:rsidR="00052FCB" w:rsidRDefault="004D48F6">
      <w:pPr>
        <w:pStyle w:val="ListeParagraf"/>
        <w:numPr>
          <w:ilvl w:val="0"/>
          <w:numId w:val="17"/>
        </w:numPr>
        <w:tabs>
          <w:tab w:val="left" w:pos="1233"/>
          <w:tab w:val="left" w:pos="1234"/>
        </w:tabs>
        <w:spacing w:before="1" w:line="232" w:lineRule="auto"/>
        <w:ind w:left="1233" w:right="99"/>
        <w:rPr>
          <w:sz w:val="24"/>
        </w:rPr>
      </w:pPr>
      <w:r>
        <w:rPr>
          <w:position w:val="1"/>
          <w:sz w:val="24"/>
        </w:rPr>
        <w:t>Devlete ait resmi belge, araç, gereç ve benzerlerini özel menfaat sağlamak için</w:t>
      </w:r>
      <w:r>
        <w:rPr>
          <w:sz w:val="24"/>
        </w:rPr>
        <w:t xml:space="preserve"> kullanmak,</w:t>
      </w:r>
    </w:p>
    <w:p w:rsidR="00052FCB" w:rsidRDefault="004D48F6">
      <w:pPr>
        <w:pStyle w:val="ListeParagraf"/>
        <w:numPr>
          <w:ilvl w:val="0"/>
          <w:numId w:val="17"/>
        </w:numPr>
        <w:tabs>
          <w:tab w:val="left" w:pos="1233"/>
          <w:tab w:val="left" w:pos="1234"/>
        </w:tabs>
        <w:spacing w:before="7" w:line="232" w:lineRule="auto"/>
        <w:ind w:left="1233" w:right="103"/>
        <w:rPr>
          <w:sz w:val="24"/>
        </w:rPr>
      </w:pPr>
      <w:r>
        <w:rPr>
          <w:position w:val="1"/>
          <w:sz w:val="24"/>
        </w:rPr>
        <w:t>Görevle ilgili konularda yükümlü olduğu kişilere yalan ve yanlış beyanda</w:t>
      </w:r>
      <w:r>
        <w:rPr>
          <w:sz w:val="24"/>
        </w:rPr>
        <w:t xml:space="preserve"> bulunmak,</w:t>
      </w:r>
    </w:p>
    <w:p w:rsidR="00052FCB" w:rsidRDefault="004D48F6">
      <w:pPr>
        <w:pStyle w:val="ListeParagraf"/>
        <w:numPr>
          <w:ilvl w:val="0"/>
          <w:numId w:val="17"/>
        </w:numPr>
        <w:tabs>
          <w:tab w:val="left" w:pos="1233"/>
          <w:tab w:val="left" w:pos="1234"/>
        </w:tabs>
        <w:spacing w:line="281" w:lineRule="exact"/>
        <w:rPr>
          <w:sz w:val="24"/>
        </w:rPr>
      </w:pPr>
      <w:r>
        <w:rPr>
          <w:position w:val="1"/>
          <w:sz w:val="24"/>
        </w:rPr>
        <w:t>Görev sırasında amirine sözle saygısızlık</w:t>
      </w:r>
      <w:r>
        <w:rPr>
          <w:spacing w:val="-40"/>
          <w:position w:val="1"/>
          <w:sz w:val="24"/>
        </w:rPr>
        <w:t xml:space="preserve"> </w:t>
      </w:r>
      <w:r>
        <w:rPr>
          <w:position w:val="1"/>
          <w:sz w:val="24"/>
        </w:rPr>
        <w:t>etmek,</w:t>
      </w:r>
    </w:p>
    <w:p w:rsidR="00052FCB" w:rsidRDefault="004D48F6">
      <w:pPr>
        <w:pStyle w:val="ListeParagraf"/>
        <w:numPr>
          <w:ilvl w:val="0"/>
          <w:numId w:val="17"/>
        </w:numPr>
        <w:tabs>
          <w:tab w:val="left" w:pos="1233"/>
          <w:tab w:val="left" w:pos="1234"/>
        </w:tabs>
        <w:spacing w:before="2" w:line="232" w:lineRule="auto"/>
        <w:ind w:left="1233" w:right="102"/>
        <w:rPr>
          <w:sz w:val="24"/>
        </w:rPr>
      </w:pPr>
      <w:r>
        <w:rPr>
          <w:position w:val="1"/>
          <w:sz w:val="24"/>
        </w:rPr>
        <w:t>Görev yeri sınırları içerisinde her hangi bir yerin toplantı, tören ve benzeri</w:t>
      </w:r>
      <w:r>
        <w:rPr>
          <w:sz w:val="24"/>
        </w:rPr>
        <w:t xml:space="preserve"> amaçlarla izinsiz olarak kullanılmasına yardımcı</w:t>
      </w:r>
      <w:r>
        <w:rPr>
          <w:spacing w:val="-36"/>
          <w:sz w:val="24"/>
        </w:rPr>
        <w:t xml:space="preserve"> </w:t>
      </w:r>
      <w:r>
        <w:rPr>
          <w:sz w:val="24"/>
        </w:rPr>
        <w:t>olmak,</w:t>
      </w:r>
    </w:p>
    <w:p w:rsidR="00052FCB" w:rsidRDefault="004D48F6">
      <w:pPr>
        <w:pStyle w:val="ListeParagraf"/>
        <w:numPr>
          <w:ilvl w:val="0"/>
          <w:numId w:val="17"/>
        </w:numPr>
        <w:tabs>
          <w:tab w:val="left" w:pos="1233"/>
          <w:tab w:val="left" w:pos="1234"/>
        </w:tabs>
        <w:spacing w:line="281" w:lineRule="exact"/>
        <w:rPr>
          <w:sz w:val="24"/>
        </w:rPr>
      </w:pPr>
      <w:r>
        <w:rPr>
          <w:position w:val="1"/>
          <w:sz w:val="24"/>
        </w:rPr>
        <w:t>Mülga</w:t>
      </w:r>
    </w:p>
    <w:p w:rsidR="00052FCB" w:rsidRDefault="004D48F6">
      <w:pPr>
        <w:pStyle w:val="ListeParagraf"/>
        <w:numPr>
          <w:ilvl w:val="0"/>
          <w:numId w:val="17"/>
        </w:numPr>
        <w:tabs>
          <w:tab w:val="left" w:pos="1233"/>
          <w:tab w:val="left" w:pos="1234"/>
        </w:tabs>
        <w:spacing w:line="276" w:lineRule="exact"/>
        <w:rPr>
          <w:sz w:val="24"/>
        </w:rPr>
      </w:pPr>
      <w:r>
        <w:rPr>
          <w:position w:val="1"/>
          <w:sz w:val="24"/>
        </w:rPr>
        <w:t>Mülga</w:t>
      </w:r>
    </w:p>
    <w:p w:rsidR="00052FCB" w:rsidRDefault="004D48F6">
      <w:pPr>
        <w:pStyle w:val="ListeParagraf"/>
        <w:numPr>
          <w:ilvl w:val="0"/>
          <w:numId w:val="17"/>
        </w:numPr>
        <w:tabs>
          <w:tab w:val="left" w:pos="1181"/>
          <w:tab w:val="left" w:pos="1182"/>
        </w:tabs>
        <w:spacing w:before="2" w:line="232" w:lineRule="auto"/>
        <w:ind w:left="1233" w:right="101"/>
        <w:rPr>
          <w:sz w:val="24"/>
        </w:rPr>
      </w:pPr>
      <w:r>
        <w:rPr>
          <w:position w:val="1"/>
          <w:sz w:val="24"/>
        </w:rPr>
        <w:t>Hizmet içinde Devlet memurunun itibar ve güven uygusunu sarsacak nitelikte</w:t>
      </w:r>
      <w:r>
        <w:rPr>
          <w:sz w:val="24"/>
        </w:rPr>
        <w:t xml:space="preserve"> davranışlarda</w:t>
      </w:r>
      <w:r>
        <w:rPr>
          <w:spacing w:val="-11"/>
          <w:sz w:val="24"/>
        </w:rPr>
        <w:t xml:space="preserve"> </w:t>
      </w:r>
      <w:r>
        <w:rPr>
          <w:sz w:val="24"/>
        </w:rPr>
        <w:t>bulunmak,</w:t>
      </w:r>
    </w:p>
    <w:p w:rsidR="00052FCB" w:rsidRDefault="004D48F6">
      <w:pPr>
        <w:pStyle w:val="ListeParagraf"/>
        <w:numPr>
          <w:ilvl w:val="0"/>
          <w:numId w:val="17"/>
        </w:numPr>
        <w:tabs>
          <w:tab w:val="left" w:pos="1176"/>
          <w:tab w:val="left" w:pos="1177"/>
        </w:tabs>
        <w:ind w:left="1176" w:hanging="510"/>
        <w:rPr>
          <w:sz w:val="24"/>
        </w:rPr>
      </w:pPr>
      <w:r>
        <w:rPr>
          <w:position w:val="1"/>
          <w:sz w:val="24"/>
        </w:rPr>
        <w:t>Mülga</w:t>
      </w:r>
    </w:p>
    <w:p w:rsidR="00052FCB" w:rsidRDefault="004D48F6">
      <w:pPr>
        <w:pStyle w:val="Balk1"/>
        <w:spacing w:before="225"/>
      </w:pPr>
      <w:r>
        <w:t>2547 sayılı Yükseköğretim Kanununun 53-b/3. Maddesi</w:t>
      </w:r>
    </w:p>
    <w:p w:rsidR="00052FCB" w:rsidRDefault="004D48F6">
      <w:pPr>
        <w:pStyle w:val="ListeParagraf"/>
        <w:numPr>
          <w:ilvl w:val="0"/>
          <w:numId w:val="16"/>
        </w:numPr>
        <w:tabs>
          <w:tab w:val="left" w:pos="1234"/>
        </w:tabs>
        <w:spacing w:before="226"/>
        <w:ind w:left="1233" w:right="101"/>
        <w:jc w:val="both"/>
        <w:rPr>
          <w:sz w:val="24"/>
        </w:rPr>
      </w:pPr>
      <w:r>
        <w:rPr>
          <w:sz w:val="24"/>
        </w:rPr>
        <w:t>Yükseköğretim üst kuruluşları ile yükseköğretim kurumlarının  organlarında yapılan konuşma ve alınan kararları, yetkili olmadığı halde organ veya üyelerinin aleyhinde davranışlara yol açmak maksadıyla dışarı</w:t>
      </w:r>
      <w:r>
        <w:rPr>
          <w:spacing w:val="-32"/>
          <w:sz w:val="24"/>
        </w:rPr>
        <w:t xml:space="preserve"> </w:t>
      </w:r>
      <w:r>
        <w:rPr>
          <w:sz w:val="24"/>
        </w:rPr>
        <w:t>yaymak.</w:t>
      </w:r>
    </w:p>
    <w:p w:rsidR="00052FCB" w:rsidRDefault="004D48F6">
      <w:pPr>
        <w:pStyle w:val="ListeParagraf"/>
        <w:numPr>
          <w:ilvl w:val="0"/>
          <w:numId w:val="16"/>
        </w:numPr>
        <w:tabs>
          <w:tab w:val="left" w:pos="1234"/>
        </w:tabs>
        <w:ind w:left="1233" w:right="103"/>
        <w:jc w:val="both"/>
        <w:rPr>
          <w:sz w:val="24"/>
        </w:rPr>
      </w:pPr>
      <w:r>
        <w:rPr>
          <w:sz w:val="24"/>
        </w:rPr>
        <w:t>Kuruma ait araç, gereç, belge ve benzeri eşyayı görevin sona ermesine ve kurumca yazı ile istenmesine</w:t>
      </w:r>
      <w:r>
        <w:rPr>
          <w:spacing w:val="-46"/>
          <w:sz w:val="24"/>
        </w:rPr>
        <w:t xml:space="preserve"> </w:t>
      </w:r>
      <w:r>
        <w:rPr>
          <w:sz w:val="24"/>
        </w:rPr>
        <w:t>rağmen belirlenen süre içinde geri vermemek.</w:t>
      </w:r>
    </w:p>
    <w:p w:rsidR="00052FCB" w:rsidRDefault="004D48F6">
      <w:pPr>
        <w:pStyle w:val="ListeParagraf"/>
        <w:numPr>
          <w:ilvl w:val="0"/>
          <w:numId w:val="16"/>
        </w:numPr>
        <w:tabs>
          <w:tab w:val="left" w:pos="1234"/>
        </w:tabs>
        <w:jc w:val="both"/>
        <w:rPr>
          <w:sz w:val="24"/>
        </w:rPr>
      </w:pPr>
      <w:r>
        <w:rPr>
          <w:sz w:val="24"/>
        </w:rPr>
        <w:t>Araştırma</w:t>
      </w:r>
      <w:r>
        <w:rPr>
          <w:spacing w:val="-10"/>
          <w:sz w:val="24"/>
        </w:rPr>
        <w:t xml:space="preserve"> </w:t>
      </w:r>
      <w:r>
        <w:rPr>
          <w:sz w:val="24"/>
        </w:rPr>
        <w:t>ve</w:t>
      </w:r>
      <w:r>
        <w:rPr>
          <w:spacing w:val="-4"/>
          <w:sz w:val="24"/>
        </w:rPr>
        <w:t xml:space="preserve"> </w:t>
      </w:r>
      <w:r>
        <w:rPr>
          <w:sz w:val="24"/>
        </w:rPr>
        <w:t>deneylerde,</w:t>
      </w:r>
      <w:r>
        <w:rPr>
          <w:spacing w:val="-5"/>
          <w:sz w:val="24"/>
        </w:rPr>
        <w:t xml:space="preserve"> </w:t>
      </w:r>
      <w:r>
        <w:rPr>
          <w:sz w:val="24"/>
        </w:rPr>
        <w:t>hayvanlara</w:t>
      </w:r>
      <w:r>
        <w:rPr>
          <w:spacing w:val="-11"/>
          <w:sz w:val="24"/>
        </w:rPr>
        <w:t xml:space="preserve"> </w:t>
      </w:r>
      <w:r>
        <w:rPr>
          <w:sz w:val="24"/>
        </w:rPr>
        <w:t>ve</w:t>
      </w:r>
      <w:r>
        <w:rPr>
          <w:spacing w:val="-2"/>
          <w:sz w:val="24"/>
        </w:rPr>
        <w:t xml:space="preserve"> </w:t>
      </w:r>
      <w:r>
        <w:rPr>
          <w:sz w:val="24"/>
        </w:rPr>
        <w:t>ekolojik</w:t>
      </w:r>
      <w:r>
        <w:rPr>
          <w:spacing w:val="-8"/>
          <w:sz w:val="24"/>
        </w:rPr>
        <w:t xml:space="preserve"> </w:t>
      </w:r>
      <w:r>
        <w:rPr>
          <w:sz w:val="24"/>
        </w:rPr>
        <w:t>dengeye</w:t>
      </w:r>
      <w:r>
        <w:rPr>
          <w:spacing w:val="-6"/>
          <w:sz w:val="24"/>
        </w:rPr>
        <w:t xml:space="preserve"> </w:t>
      </w:r>
      <w:r>
        <w:rPr>
          <w:sz w:val="24"/>
        </w:rPr>
        <w:t>zarar</w:t>
      </w:r>
      <w:r>
        <w:rPr>
          <w:spacing w:val="-4"/>
          <w:sz w:val="24"/>
        </w:rPr>
        <w:t xml:space="preserve"> </w:t>
      </w:r>
      <w:r>
        <w:rPr>
          <w:sz w:val="24"/>
        </w:rPr>
        <w:t>vermek.</w:t>
      </w:r>
    </w:p>
    <w:p w:rsidR="00052FCB" w:rsidRDefault="004D48F6">
      <w:pPr>
        <w:pStyle w:val="ListeParagraf"/>
        <w:numPr>
          <w:ilvl w:val="0"/>
          <w:numId w:val="16"/>
        </w:numPr>
        <w:tabs>
          <w:tab w:val="left" w:pos="1234"/>
        </w:tabs>
        <w:ind w:left="1233" w:right="104"/>
        <w:jc w:val="both"/>
        <w:rPr>
          <w:sz w:val="24"/>
        </w:rPr>
      </w:pPr>
      <w:r>
        <w:rPr>
          <w:sz w:val="24"/>
        </w:rPr>
        <w:t>Bilimsel çalışmalarda, diğer kişi ve kurumlardan temin edilen veri ve bilgileri, izin verildiği ölçüde ve şekilde  kullanmamak,  bu  bilgilerin  gizliliğine  riayet  etmemek ve korunmasını</w:t>
      </w:r>
      <w:r>
        <w:rPr>
          <w:spacing w:val="-31"/>
          <w:sz w:val="24"/>
        </w:rPr>
        <w:t xml:space="preserve"> </w:t>
      </w:r>
      <w:r>
        <w:rPr>
          <w:sz w:val="24"/>
        </w:rPr>
        <w:t>sağlamamak.</w:t>
      </w:r>
    </w:p>
    <w:p w:rsidR="00052FCB" w:rsidRDefault="00052FCB">
      <w:pPr>
        <w:jc w:val="both"/>
        <w:rPr>
          <w:sz w:val="24"/>
        </w:rPr>
        <w:sectPr w:rsidR="00052FCB">
          <w:pgSz w:w="11930" w:h="16850"/>
          <w:pgMar w:top="1480" w:right="940" w:bottom="1440" w:left="1560" w:header="0" w:footer="1206" w:gutter="0"/>
          <w:cols w:space="708"/>
        </w:sectPr>
      </w:pPr>
    </w:p>
    <w:p w:rsidR="00052FCB" w:rsidRDefault="00052FCB">
      <w:pPr>
        <w:pStyle w:val="GvdeMetni"/>
        <w:spacing w:before="11"/>
        <w:rPr>
          <w:sz w:val="11"/>
        </w:rPr>
      </w:pPr>
    </w:p>
    <w:p w:rsidR="00052FCB" w:rsidRDefault="004D48F6">
      <w:pPr>
        <w:pStyle w:val="ListeParagraf"/>
        <w:numPr>
          <w:ilvl w:val="0"/>
          <w:numId w:val="16"/>
        </w:numPr>
        <w:tabs>
          <w:tab w:val="left" w:pos="1234"/>
        </w:tabs>
        <w:spacing w:before="90"/>
        <w:ind w:left="1233" w:right="103"/>
        <w:jc w:val="both"/>
        <w:rPr>
          <w:sz w:val="24"/>
        </w:rPr>
      </w:pPr>
      <w:r>
        <w:rPr>
          <w:sz w:val="24"/>
        </w:rPr>
        <w:t>Bilimsel araştırma için sağlanan veya ayrılan kaynakları, mekânları, imkânları ve cihazları amaç dışı</w:t>
      </w:r>
      <w:r>
        <w:rPr>
          <w:spacing w:val="-7"/>
          <w:sz w:val="24"/>
        </w:rPr>
        <w:t xml:space="preserve"> </w:t>
      </w:r>
      <w:r>
        <w:rPr>
          <w:sz w:val="24"/>
        </w:rPr>
        <w:t>kullanmak.</w:t>
      </w:r>
    </w:p>
    <w:p w:rsidR="00052FCB" w:rsidRDefault="004D48F6">
      <w:pPr>
        <w:pStyle w:val="ListeParagraf"/>
        <w:numPr>
          <w:ilvl w:val="0"/>
          <w:numId w:val="16"/>
        </w:numPr>
        <w:tabs>
          <w:tab w:val="left" w:pos="1234"/>
        </w:tabs>
        <w:ind w:left="1233" w:right="104"/>
        <w:jc w:val="both"/>
        <w:rPr>
          <w:sz w:val="24"/>
        </w:rPr>
      </w:pPr>
      <w:r>
        <w:rPr>
          <w:sz w:val="24"/>
        </w:rPr>
        <w:t>Mükerrer yayınlarını akademik atama ve yükselmelerde ayrı yayınlar olarak sunmak.</w:t>
      </w:r>
    </w:p>
    <w:p w:rsidR="00052FCB" w:rsidRDefault="004D48F6">
      <w:pPr>
        <w:pStyle w:val="ListeParagraf"/>
        <w:numPr>
          <w:ilvl w:val="0"/>
          <w:numId w:val="16"/>
        </w:numPr>
        <w:tabs>
          <w:tab w:val="left" w:pos="1234"/>
        </w:tabs>
        <w:ind w:left="1233" w:right="104"/>
        <w:jc w:val="both"/>
        <w:rPr>
          <w:sz w:val="24"/>
        </w:rPr>
      </w:pPr>
      <w:r>
        <w:rPr>
          <w:sz w:val="24"/>
        </w:rPr>
        <w:t>Bir araştırmanın sonuçlarını, araştırmanın bütünlüğünü bozacak şekilde ve uygun olmayan biçimde parçalara ayırıp birden fazla sayıda yayımlayarak bu yayınları akademik atama ve yükselmelerde ayrı yayınlar olarak</w:t>
      </w:r>
      <w:r>
        <w:rPr>
          <w:spacing w:val="-17"/>
          <w:sz w:val="24"/>
        </w:rPr>
        <w:t xml:space="preserve"> </w:t>
      </w:r>
      <w:r>
        <w:rPr>
          <w:sz w:val="24"/>
        </w:rPr>
        <w:t>sunmak.</w:t>
      </w:r>
    </w:p>
    <w:p w:rsidR="00052FCB" w:rsidRDefault="004D48F6">
      <w:pPr>
        <w:pStyle w:val="ListeParagraf"/>
        <w:numPr>
          <w:ilvl w:val="0"/>
          <w:numId w:val="16"/>
        </w:numPr>
        <w:tabs>
          <w:tab w:val="left" w:pos="1234"/>
        </w:tabs>
        <w:ind w:left="1233" w:right="98"/>
        <w:jc w:val="both"/>
        <w:rPr>
          <w:sz w:val="24"/>
        </w:rPr>
      </w:pPr>
      <w:r>
        <w:rPr>
          <w:sz w:val="24"/>
        </w:rPr>
        <w:t>Aktif katkısı olmayan kişileri yazarlar arasına dâhil etmek veya olan kişileri dâhil etmemek, yazar sıralamasını gerekçesiz ve uygun olmayan bir biçimde  değiştirmek, aktif katkısı olanların isimlerini sonraki baskılarda eserden çıkartmak, aktif katkısı olmadığı hâlde nüfuzunu kullanarak ismini yazarlar arasına dâhil ettirmek.</w:t>
      </w:r>
    </w:p>
    <w:p w:rsidR="00052FCB" w:rsidRDefault="004D48F6">
      <w:pPr>
        <w:pStyle w:val="ListeParagraf"/>
        <w:numPr>
          <w:ilvl w:val="0"/>
          <w:numId w:val="16"/>
        </w:numPr>
        <w:tabs>
          <w:tab w:val="left" w:pos="1182"/>
        </w:tabs>
        <w:spacing w:before="1"/>
        <w:ind w:left="1181" w:hanging="515"/>
        <w:jc w:val="both"/>
        <w:rPr>
          <w:sz w:val="24"/>
        </w:rPr>
      </w:pPr>
      <w:r>
        <w:rPr>
          <w:sz w:val="24"/>
        </w:rPr>
        <w:t>Dayanaksız, yersiz ve kasıtlı olarak suç isnadında</w:t>
      </w:r>
      <w:r>
        <w:rPr>
          <w:spacing w:val="-44"/>
          <w:sz w:val="24"/>
        </w:rPr>
        <w:t xml:space="preserve"> </w:t>
      </w:r>
      <w:r>
        <w:rPr>
          <w:sz w:val="24"/>
        </w:rPr>
        <w:t>bulunmak.</w:t>
      </w:r>
    </w:p>
    <w:p w:rsidR="00052FCB" w:rsidRDefault="004D48F6">
      <w:pPr>
        <w:pStyle w:val="ListeParagraf"/>
        <w:numPr>
          <w:ilvl w:val="0"/>
          <w:numId w:val="16"/>
        </w:numPr>
        <w:tabs>
          <w:tab w:val="left" w:pos="1182"/>
        </w:tabs>
        <w:ind w:left="1233" w:right="103"/>
        <w:jc w:val="both"/>
        <w:rPr>
          <w:sz w:val="24"/>
        </w:rPr>
      </w:pPr>
      <w:r>
        <w:rPr>
          <w:sz w:val="24"/>
        </w:rPr>
        <w:t>Hukuka aykırı olarak kurumun bilişim sisteminin bütününe veya bir kısmına kasten girmek veya orada</w:t>
      </w:r>
      <w:r>
        <w:rPr>
          <w:spacing w:val="-13"/>
          <w:sz w:val="24"/>
        </w:rPr>
        <w:t xml:space="preserve"> </w:t>
      </w:r>
      <w:r>
        <w:rPr>
          <w:sz w:val="24"/>
        </w:rPr>
        <w:t>kalmak.</w:t>
      </w:r>
    </w:p>
    <w:p w:rsidR="00052FCB" w:rsidRDefault="004D48F6">
      <w:pPr>
        <w:pStyle w:val="Balk1"/>
        <w:numPr>
          <w:ilvl w:val="0"/>
          <w:numId w:val="20"/>
        </w:numPr>
        <w:tabs>
          <w:tab w:val="left" w:pos="528"/>
          <w:tab w:val="left" w:pos="529"/>
          <w:tab w:val="left" w:pos="1637"/>
          <w:tab w:val="left" w:pos="3240"/>
          <w:tab w:val="left" w:pos="4964"/>
          <w:tab w:val="left" w:pos="5686"/>
          <w:tab w:val="left" w:pos="6654"/>
          <w:tab w:val="left" w:pos="7473"/>
          <w:tab w:val="left" w:pos="8623"/>
        </w:tabs>
        <w:spacing w:before="234" w:line="242" w:lineRule="auto"/>
        <w:ind w:left="528" w:right="103"/>
      </w:pPr>
      <w:r>
        <w:t>Kademe</w:t>
      </w:r>
      <w:r>
        <w:tab/>
        <w:t>İlerlemesinin</w:t>
      </w:r>
      <w:r>
        <w:tab/>
        <w:t>Durdurulması</w:t>
      </w:r>
      <w:r>
        <w:tab/>
        <w:t>veya</w:t>
      </w:r>
      <w:r>
        <w:tab/>
        <w:t>Birden</w:t>
      </w:r>
      <w:r>
        <w:tab/>
        <w:t>Fazla</w:t>
      </w:r>
      <w:r>
        <w:tab/>
        <w:t>Ücretten</w:t>
      </w:r>
      <w:r>
        <w:tab/>
      </w:r>
      <w:r>
        <w:rPr>
          <w:spacing w:val="-5"/>
        </w:rPr>
        <w:t xml:space="preserve">Kesme </w:t>
      </w:r>
      <w:r>
        <w:t xml:space="preserve">Cezasını </w:t>
      </w:r>
      <w:r>
        <w:rPr>
          <w:position w:val="1"/>
        </w:rPr>
        <w:t>Gerektiren Fiil ve</w:t>
      </w:r>
      <w:r>
        <w:rPr>
          <w:spacing w:val="-13"/>
          <w:position w:val="1"/>
        </w:rPr>
        <w:t xml:space="preserve"> </w:t>
      </w:r>
      <w:r>
        <w:rPr>
          <w:position w:val="1"/>
        </w:rPr>
        <w:t>Haller</w:t>
      </w:r>
    </w:p>
    <w:p w:rsidR="00052FCB" w:rsidRDefault="004D48F6">
      <w:pPr>
        <w:spacing w:before="131"/>
        <w:ind w:left="101"/>
        <w:rPr>
          <w:b/>
          <w:sz w:val="24"/>
        </w:rPr>
      </w:pPr>
      <w:r>
        <w:rPr>
          <w:b/>
          <w:sz w:val="24"/>
        </w:rPr>
        <w:t>657 sayılı Devlet Memurları Kanununun 125/D Maddesi</w:t>
      </w:r>
    </w:p>
    <w:p w:rsidR="00052FCB" w:rsidRDefault="004D48F6">
      <w:pPr>
        <w:pStyle w:val="GvdeMetni"/>
        <w:spacing w:before="225"/>
        <w:ind w:left="101" w:firstLine="707"/>
      </w:pPr>
      <w:r>
        <w:t>Fiilin ağırlık derecesine göre memurun, bulunduğu kademede ilerlemesinin 1-3 yıl durdurulmasıdır.</w:t>
      </w:r>
    </w:p>
    <w:p w:rsidR="00052FCB" w:rsidRDefault="004D48F6">
      <w:pPr>
        <w:pStyle w:val="ListeParagraf"/>
        <w:numPr>
          <w:ilvl w:val="0"/>
          <w:numId w:val="1"/>
        </w:numPr>
        <w:tabs>
          <w:tab w:val="left" w:pos="1233"/>
          <w:tab w:val="left" w:pos="1234"/>
        </w:tabs>
        <w:spacing w:before="231" w:line="276" w:lineRule="exact"/>
        <w:rPr>
          <w:sz w:val="24"/>
        </w:rPr>
      </w:pPr>
      <w:r>
        <w:rPr>
          <w:sz w:val="24"/>
        </w:rPr>
        <w:t>Göreve sarhoş gelmek, görev yerinde alkollü içki</w:t>
      </w:r>
      <w:r>
        <w:rPr>
          <w:spacing w:val="-39"/>
          <w:sz w:val="24"/>
        </w:rPr>
        <w:t xml:space="preserve"> </w:t>
      </w:r>
      <w:r>
        <w:rPr>
          <w:sz w:val="24"/>
        </w:rPr>
        <w:t>içmek,</w:t>
      </w:r>
    </w:p>
    <w:p w:rsidR="00052FCB" w:rsidRDefault="004D48F6">
      <w:pPr>
        <w:pStyle w:val="ListeParagraf"/>
        <w:numPr>
          <w:ilvl w:val="0"/>
          <w:numId w:val="1"/>
        </w:numPr>
        <w:tabs>
          <w:tab w:val="left" w:pos="1233"/>
          <w:tab w:val="left" w:pos="1234"/>
        </w:tabs>
        <w:spacing w:line="281" w:lineRule="exact"/>
        <w:rPr>
          <w:sz w:val="24"/>
        </w:rPr>
      </w:pPr>
      <w:r>
        <w:rPr>
          <w:position w:val="1"/>
          <w:sz w:val="24"/>
        </w:rPr>
        <w:t>Özürsüz ve kesintisiz 3-9 gün göreve</w:t>
      </w:r>
      <w:r>
        <w:rPr>
          <w:spacing w:val="-36"/>
          <w:position w:val="1"/>
          <w:sz w:val="24"/>
        </w:rPr>
        <w:t xml:space="preserve"> </w:t>
      </w:r>
      <w:r>
        <w:rPr>
          <w:position w:val="1"/>
          <w:sz w:val="24"/>
        </w:rPr>
        <w:t>gelmemek,</w:t>
      </w:r>
    </w:p>
    <w:p w:rsidR="00052FCB" w:rsidRDefault="004D48F6">
      <w:pPr>
        <w:pStyle w:val="ListeParagraf"/>
        <w:numPr>
          <w:ilvl w:val="0"/>
          <w:numId w:val="1"/>
        </w:numPr>
        <w:tabs>
          <w:tab w:val="left" w:pos="1233"/>
          <w:tab w:val="left" w:pos="1234"/>
        </w:tabs>
        <w:spacing w:line="276" w:lineRule="exact"/>
        <w:rPr>
          <w:sz w:val="24"/>
        </w:rPr>
      </w:pPr>
      <w:r>
        <w:rPr>
          <w:position w:val="1"/>
          <w:sz w:val="24"/>
        </w:rPr>
        <w:t>Görevi</w:t>
      </w:r>
      <w:r>
        <w:rPr>
          <w:spacing w:val="-7"/>
          <w:position w:val="1"/>
          <w:sz w:val="24"/>
        </w:rPr>
        <w:t xml:space="preserve"> </w:t>
      </w:r>
      <w:r>
        <w:rPr>
          <w:position w:val="1"/>
          <w:sz w:val="24"/>
        </w:rPr>
        <w:t>ile</w:t>
      </w:r>
      <w:r>
        <w:rPr>
          <w:spacing w:val="-4"/>
          <w:position w:val="1"/>
          <w:sz w:val="24"/>
        </w:rPr>
        <w:t xml:space="preserve"> </w:t>
      </w:r>
      <w:r>
        <w:rPr>
          <w:position w:val="1"/>
          <w:sz w:val="24"/>
        </w:rPr>
        <w:t>ilgili</w:t>
      </w:r>
      <w:r>
        <w:rPr>
          <w:spacing w:val="-5"/>
          <w:position w:val="1"/>
          <w:sz w:val="24"/>
        </w:rPr>
        <w:t xml:space="preserve"> </w:t>
      </w:r>
      <w:r>
        <w:rPr>
          <w:position w:val="1"/>
          <w:sz w:val="24"/>
        </w:rPr>
        <w:t>olarak</w:t>
      </w:r>
      <w:r>
        <w:rPr>
          <w:spacing w:val="-8"/>
          <w:position w:val="1"/>
          <w:sz w:val="24"/>
        </w:rPr>
        <w:t xml:space="preserve"> </w:t>
      </w:r>
      <w:r>
        <w:rPr>
          <w:position w:val="1"/>
          <w:sz w:val="24"/>
        </w:rPr>
        <w:t>her ne</w:t>
      </w:r>
      <w:r>
        <w:rPr>
          <w:spacing w:val="-2"/>
          <w:position w:val="1"/>
          <w:sz w:val="24"/>
        </w:rPr>
        <w:t xml:space="preserve"> </w:t>
      </w:r>
      <w:r>
        <w:rPr>
          <w:position w:val="1"/>
          <w:sz w:val="24"/>
        </w:rPr>
        <w:t>şekilde</w:t>
      </w:r>
      <w:r>
        <w:rPr>
          <w:spacing w:val="-9"/>
          <w:position w:val="1"/>
          <w:sz w:val="24"/>
        </w:rPr>
        <w:t xml:space="preserve"> </w:t>
      </w:r>
      <w:r>
        <w:rPr>
          <w:position w:val="1"/>
          <w:sz w:val="24"/>
        </w:rPr>
        <w:t>olursa</w:t>
      </w:r>
      <w:r>
        <w:rPr>
          <w:spacing w:val="-9"/>
          <w:position w:val="1"/>
          <w:sz w:val="24"/>
        </w:rPr>
        <w:t xml:space="preserve"> </w:t>
      </w:r>
      <w:r>
        <w:rPr>
          <w:position w:val="1"/>
          <w:sz w:val="24"/>
        </w:rPr>
        <w:t>olsun</w:t>
      </w:r>
      <w:r>
        <w:rPr>
          <w:spacing w:val="-5"/>
          <w:position w:val="1"/>
          <w:sz w:val="24"/>
        </w:rPr>
        <w:t xml:space="preserve"> </w:t>
      </w:r>
      <w:r>
        <w:rPr>
          <w:position w:val="1"/>
          <w:sz w:val="24"/>
        </w:rPr>
        <w:t>çıkar</w:t>
      </w:r>
      <w:r>
        <w:rPr>
          <w:spacing w:val="-4"/>
          <w:position w:val="1"/>
          <w:sz w:val="24"/>
        </w:rPr>
        <w:t xml:space="preserve"> </w:t>
      </w:r>
      <w:r>
        <w:rPr>
          <w:position w:val="1"/>
          <w:sz w:val="24"/>
        </w:rPr>
        <w:t>sağlamak,</w:t>
      </w:r>
    </w:p>
    <w:p w:rsidR="00052FCB" w:rsidRDefault="004D48F6">
      <w:pPr>
        <w:pStyle w:val="ListeParagraf"/>
        <w:numPr>
          <w:ilvl w:val="0"/>
          <w:numId w:val="1"/>
        </w:numPr>
        <w:tabs>
          <w:tab w:val="left" w:pos="1233"/>
          <w:tab w:val="left" w:pos="1234"/>
        </w:tabs>
        <w:spacing w:before="2" w:line="232" w:lineRule="auto"/>
        <w:ind w:left="1233" w:right="103"/>
        <w:rPr>
          <w:sz w:val="24"/>
        </w:rPr>
      </w:pPr>
      <w:r>
        <w:rPr>
          <w:position w:val="1"/>
          <w:sz w:val="24"/>
        </w:rPr>
        <w:t>Amirine veya maiyetindekilere karşı küçük düşürücü veya aşağılayıcı fiil ve</w:t>
      </w:r>
      <w:r>
        <w:rPr>
          <w:sz w:val="24"/>
        </w:rPr>
        <w:t xml:space="preserve"> hareketler</w:t>
      </w:r>
      <w:r>
        <w:rPr>
          <w:spacing w:val="3"/>
          <w:sz w:val="24"/>
        </w:rPr>
        <w:t xml:space="preserve"> </w:t>
      </w:r>
      <w:r>
        <w:rPr>
          <w:sz w:val="24"/>
        </w:rPr>
        <w:t>yapmak,</w:t>
      </w:r>
    </w:p>
    <w:p w:rsidR="00052FCB" w:rsidRDefault="004D48F6">
      <w:pPr>
        <w:pStyle w:val="ListeParagraf"/>
        <w:numPr>
          <w:ilvl w:val="0"/>
          <w:numId w:val="1"/>
        </w:numPr>
        <w:tabs>
          <w:tab w:val="left" w:pos="1233"/>
          <w:tab w:val="left" w:pos="1234"/>
        </w:tabs>
        <w:spacing w:before="6" w:line="232" w:lineRule="auto"/>
        <w:ind w:left="1233" w:right="100"/>
        <w:rPr>
          <w:sz w:val="24"/>
        </w:rPr>
      </w:pPr>
      <w:r>
        <w:rPr>
          <w:position w:val="1"/>
          <w:sz w:val="24"/>
        </w:rPr>
        <w:t>Görev yeri sınırları içinde herhangi bir yeri toplantı, tören ve benzeri amaçlarla</w:t>
      </w:r>
      <w:r>
        <w:rPr>
          <w:sz w:val="24"/>
        </w:rPr>
        <w:t xml:space="preserve"> izinsiz kullanmak veya</w:t>
      </w:r>
      <w:r>
        <w:rPr>
          <w:spacing w:val="-15"/>
          <w:sz w:val="24"/>
        </w:rPr>
        <w:t xml:space="preserve"> </w:t>
      </w:r>
      <w:r>
        <w:rPr>
          <w:sz w:val="24"/>
        </w:rPr>
        <w:t>kullandırmak,</w:t>
      </w:r>
    </w:p>
    <w:p w:rsidR="00052FCB" w:rsidRDefault="004D48F6">
      <w:pPr>
        <w:pStyle w:val="ListeParagraf"/>
        <w:numPr>
          <w:ilvl w:val="0"/>
          <w:numId w:val="1"/>
        </w:numPr>
        <w:tabs>
          <w:tab w:val="left" w:pos="1233"/>
          <w:tab w:val="left" w:pos="1234"/>
        </w:tabs>
        <w:spacing w:line="281" w:lineRule="exact"/>
        <w:rPr>
          <w:sz w:val="24"/>
        </w:rPr>
      </w:pPr>
      <w:r>
        <w:rPr>
          <w:position w:val="1"/>
          <w:sz w:val="24"/>
        </w:rPr>
        <w:t>Gerçeğe aykırı rapor ve belge</w:t>
      </w:r>
      <w:r>
        <w:rPr>
          <w:spacing w:val="-28"/>
          <w:position w:val="1"/>
          <w:sz w:val="24"/>
        </w:rPr>
        <w:t xml:space="preserve"> </w:t>
      </w:r>
      <w:r>
        <w:rPr>
          <w:position w:val="1"/>
          <w:sz w:val="24"/>
        </w:rPr>
        <w:t>düzenlemek,</w:t>
      </w:r>
    </w:p>
    <w:p w:rsidR="00052FCB" w:rsidRDefault="004D48F6">
      <w:pPr>
        <w:pStyle w:val="ListeParagraf"/>
        <w:numPr>
          <w:ilvl w:val="0"/>
          <w:numId w:val="1"/>
        </w:numPr>
        <w:tabs>
          <w:tab w:val="left" w:pos="1233"/>
          <w:tab w:val="left" w:pos="1234"/>
        </w:tabs>
        <w:spacing w:line="276" w:lineRule="exact"/>
        <w:rPr>
          <w:sz w:val="24"/>
        </w:rPr>
      </w:pPr>
      <w:r>
        <w:rPr>
          <w:position w:val="1"/>
          <w:sz w:val="24"/>
        </w:rPr>
        <w:t>Mülga</w:t>
      </w:r>
    </w:p>
    <w:p w:rsidR="00052FCB" w:rsidRDefault="004D48F6">
      <w:pPr>
        <w:pStyle w:val="ListeParagraf"/>
        <w:numPr>
          <w:ilvl w:val="0"/>
          <w:numId w:val="1"/>
        </w:numPr>
        <w:tabs>
          <w:tab w:val="left" w:pos="1234"/>
        </w:tabs>
        <w:spacing w:before="2" w:line="232" w:lineRule="auto"/>
        <w:ind w:left="1233" w:right="104"/>
        <w:jc w:val="both"/>
        <w:rPr>
          <w:sz w:val="24"/>
        </w:rPr>
      </w:pPr>
      <w:r>
        <w:rPr>
          <w:position w:val="1"/>
          <w:sz w:val="24"/>
        </w:rPr>
        <w:t>Ticaret yapmak veya Devlet memurlarına yasaklanan diğer kazanç getirici</w:t>
      </w:r>
      <w:r>
        <w:rPr>
          <w:sz w:val="24"/>
        </w:rPr>
        <w:t xml:space="preserve"> faaliyetlerde</w:t>
      </w:r>
      <w:r>
        <w:rPr>
          <w:spacing w:val="-1"/>
          <w:sz w:val="24"/>
        </w:rPr>
        <w:t xml:space="preserve"> </w:t>
      </w:r>
      <w:r>
        <w:rPr>
          <w:sz w:val="24"/>
        </w:rPr>
        <w:t>bulunmak,</w:t>
      </w:r>
    </w:p>
    <w:p w:rsidR="00052FCB" w:rsidRDefault="004D48F6">
      <w:pPr>
        <w:pStyle w:val="ListeParagraf"/>
        <w:numPr>
          <w:ilvl w:val="0"/>
          <w:numId w:val="1"/>
        </w:numPr>
        <w:tabs>
          <w:tab w:val="left" w:pos="1177"/>
        </w:tabs>
        <w:spacing w:before="5" w:line="235" w:lineRule="auto"/>
        <w:ind w:left="1233" w:right="101"/>
        <w:jc w:val="both"/>
        <w:rPr>
          <w:sz w:val="24"/>
        </w:rPr>
      </w:pPr>
      <w:r>
        <w:rPr>
          <w:position w:val="1"/>
          <w:sz w:val="24"/>
        </w:rPr>
        <w:t>Görevin yerine getirilmesinde dil, ırk, cinsiyet, siyasi düşünce, felsefi inanç, din ve</w:t>
      </w:r>
      <w:r>
        <w:rPr>
          <w:sz w:val="24"/>
        </w:rPr>
        <w:t xml:space="preserve"> mezhep ayrımı yapmak, kişilerin yarar veya zararını hedef tutan davranışlarda bulunmak,</w:t>
      </w:r>
    </w:p>
    <w:p w:rsidR="00052FCB" w:rsidRDefault="004D48F6">
      <w:pPr>
        <w:pStyle w:val="ListeParagraf"/>
        <w:numPr>
          <w:ilvl w:val="0"/>
          <w:numId w:val="1"/>
        </w:numPr>
        <w:tabs>
          <w:tab w:val="left" w:pos="1196"/>
        </w:tabs>
        <w:spacing w:before="2" w:line="281" w:lineRule="exact"/>
        <w:ind w:left="1195" w:hanging="529"/>
        <w:jc w:val="both"/>
        <w:rPr>
          <w:sz w:val="24"/>
        </w:rPr>
      </w:pPr>
      <w:r>
        <w:rPr>
          <w:position w:val="1"/>
          <w:sz w:val="24"/>
        </w:rPr>
        <w:t>Belirlenen durum ve sürelerde mal bildiriminde</w:t>
      </w:r>
      <w:r>
        <w:rPr>
          <w:spacing w:val="-44"/>
          <w:position w:val="1"/>
          <w:sz w:val="24"/>
        </w:rPr>
        <w:t xml:space="preserve"> </w:t>
      </w:r>
      <w:r>
        <w:rPr>
          <w:position w:val="1"/>
          <w:sz w:val="24"/>
        </w:rPr>
        <w:t>bulunmamak,</w:t>
      </w:r>
    </w:p>
    <w:p w:rsidR="00052FCB" w:rsidRDefault="004D48F6">
      <w:pPr>
        <w:pStyle w:val="ListeParagraf"/>
        <w:numPr>
          <w:ilvl w:val="0"/>
          <w:numId w:val="1"/>
        </w:numPr>
        <w:tabs>
          <w:tab w:val="left" w:pos="1234"/>
        </w:tabs>
        <w:spacing w:line="276" w:lineRule="exact"/>
        <w:jc w:val="both"/>
        <w:rPr>
          <w:sz w:val="24"/>
        </w:rPr>
      </w:pPr>
      <w:r>
        <w:rPr>
          <w:position w:val="1"/>
          <w:sz w:val="24"/>
        </w:rPr>
        <w:t>Açıklanması yasaklanan bilgileri</w:t>
      </w:r>
      <w:r>
        <w:rPr>
          <w:spacing w:val="-23"/>
          <w:position w:val="1"/>
          <w:sz w:val="24"/>
        </w:rPr>
        <w:t xml:space="preserve"> </w:t>
      </w:r>
      <w:r>
        <w:rPr>
          <w:position w:val="1"/>
          <w:sz w:val="24"/>
        </w:rPr>
        <w:t>açıklamak,</w:t>
      </w:r>
    </w:p>
    <w:p w:rsidR="00052FCB" w:rsidRDefault="004D48F6">
      <w:pPr>
        <w:pStyle w:val="ListeParagraf"/>
        <w:numPr>
          <w:ilvl w:val="0"/>
          <w:numId w:val="1"/>
        </w:numPr>
        <w:tabs>
          <w:tab w:val="left" w:pos="1186"/>
        </w:tabs>
        <w:spacing w:before="2" w:line="232" w:lineRule="auto"/>
        <w:ind w:left="1233" w:right="99"/>
        <w:jc w:val="both"/>
        <w:rPr>
          <w:sz w:val="24"/>
        </w:rPr>
      </w:pPr>
      <w:r>
        <w:rPr>
          <w:position w:val="1"/>
          <w:sz w:val="24"/>
        </w:rPr>
        <w:t>Amirine, maiyetindekilere, iş arkadaşları veya iş sahiplerine hakarette bulunmak</w:t>
      </w:r>
      <w:r>
        <w:rPr>
          <w:sz w:val="24"/>
        </w:rPr>
        <w:t xml:space="preserve"> veya bunları tehdit</w:t>
      </w:r>
      <w:r>
        <w:rPr>
          <w:spacing w:val="-11"/>
          <w:sz w:val="24"/>
        </w:rPr>
        <w:t xml:space="preserve"> </w:t>
      </w:r>
      <w:r>
        <w:rPr>
          <w:sz w:val="24"/>
        </w:rPr>
        <w:t>etmek,</w:t>
      </w:r>
    </w:p>
    <w:p w:rsidR="00052FCB" w:rsidRDefault="004D48F6">
      <w:pPr>
        <w:pStyle w:val="ListeParagraf"/>
        <w:numPr>
          <w:ilvl w:val="0"/>
          <w:numId w:val="1"/>
        </w:numPr>
        <w:tabs>
          <w:tab w:val="left" w:pos="1234"/>
        </w:tabs>
        <w:spacing w:before="2" w:line="237" w:lineRule="auto"/>
        <w:ind w:left="1233" w:right="103"/>
        <w:jc w:val="both"/>
        <w:rPr>
          <w:sz w:val="24"/>
        </w:rPr>
      </w:pPr>
      <w:r>
        <w:rPr>
          <w:position w:val="1"/>
          <w:sz w:val="24"/>
        </w:rPr>
        <w:t>Diplomatik statüsünden yararlanmak suretiyle yurt dışında, haklı bir sebep</w:t>
      </w:r>
      <w:r>
        <w:rPr>
          <w:sz w:val="24"/>
        </w:rPr>
        <w:t xml:space="preserve"> göstermeksizin ödeme kabiliyetinin üstünde borçlanmak ve borçlarını ödemedeki tutum ve davranışlarıyla Devlet itibarını zedelemek veya zorunlu bir sebebe dayanmaksızın borcunu ödemeden yurda</w:t>
      </w:r>
      <w:r>
        <w:rPr>
          <w:spacing w:val="-23"/>
          <w:sz w:val="24"/>
        </w:rPr>
        <w:t xml:space="preserve"> </w:t>
      </w:r>
      <w:r>
        <w:rPr>
          <w:sz w:val="24"/>
        </w:rPr>
        <w:t>dönmek,</w:t>
      </w:r>
    </w:p>
    <w:p w:rsidR="00052FCB" w:rsidRDefault="004D48F6">
      <w:pPr>
        <w:pStyle w:val="ListeParagraf"/>
        <w:numPr>
          <w:ilvl w:val="0"/>
          <w:numId w:val="1"/>
        </w:numPr>
        <w:tabs>
          <w:tab w:val="left" w:pos="1234"/>
        </w:tabs>
        <w:spacing w:line="275" w:lineRule="exact"/>
        <w:jc w:val="both"/>
        <w:rPr>
          <w:sz w:val="24"/>
        </w:rPr>
      </w:pPr>
      <w:r>
        <w:rPr>
          <w:sz w:val="24"/>
        </w:rPr>
        <w:t>Verilen görev ve emirleri kasten</w:t>
      </w:r>
      <w:r>
        <w:rPr>
          <w:spacing w:val="-25"/>
          <w:sz w:val="24"/>
        </w:rPr>
        <w:t xml:space="preserve"> </w:t>
      </w:r>
      <w:r>
        <w:rPr>
          <w:sz w:val="24"/>
        </w:rPr>
        <w:t>yapmamak,</w:t>
      </w:r>
    </w:p>
    <w:p w:rsidR="00052FCB" w:rsidRDefault="004D48F6">
      <w:pPr>
        <w:pStyle w:val="ListeParagraf"/>
        <w:numPr>
          <w:ilvl w:val="0"/>
          <w:numId w:val="1"/>
        </w:numPr>
        <w:tabs>
          <w:tab w:val="left" w:pos="1234"/>
        </w:tabs>
        <w:jc w:val="both"/>
        <w:rPr>
          <w:sz w:val="24"/>
        </w:rPr>
      </w:pPr>
      <w:r>
        <w:rPr>
          <w:position w:val="1"/>
          <w:sz w:val="24"/>
        </w:rPr>
        <w:t>Herhangi</w:t>
      </w:r>
      <w:r>
        <w:rPr>
          <w:spacing w:val="-8"/>
          <w:position w:val="1"/>
          <w:sz w:val="24"/>
        </w:rPr>
        <w:t xml:space="preserve"> </w:t>
      </w:r>
      <w:r>
        <w:rPr>
          <w:position w:val="1"/>
          <w:sz w:val="24"/>
        </w:rPr>
        <w:t>bir</w:t>
      </w:r>
      <w:r>
        <w:rPr>
          <w:spacing w:val="-1"/>
          <w:position w:val="1"/>
          <w:sz w:val="24"/>
        </w:rPr>
        <w:t xml:space="preserve"> </w:t>
      </w:r>
      <w:r>
        <w:rPr>
          <w:position w:val="1"/>
          <w:sz w:val="24"/>
        </w:rPr>
        <w:t>siyasi</w:t>
      </w:r>
      <w:r>
        <w:rPr>
          <w:spacing w:val="-2"/>
          <w:position w:val="1"/>
          <w:sz w:val="24"/>
        </w:rPr>
        <w:t xml:space="preserve"> </w:t>
      </w:r>
      <w:r>
        <w:rPr>
          <w:position w:val="1"/>
          <w:sz w:val="24"/>
        </w:rPr>
        <w:t>parti</w:t>
      </w:r>
      <w:r>
        <w:rPr>
          <w:spacing w:val="-5"/>
          <w:position w:val="1"/>
          <w:sz w:val="24"/>
        </w:rPr>
        <w:t xml:space="preserve"> </w:t>
      </w:r>
      <w:r>
        <w:rPr>
          <w:position w:val="1"/>
          <w:sz w:val="24"/>
        </w:rPr>
        <w:t>yararına</w:t>
      </w:r>
      <w:r>
        <w:rPr>
          <w:spacing w:val="-9"/>
          <w:position w:val="1"/>
          <w:sz w:val="24"/>
        </w:rPr>
        <w:t xml:space="preserve"> </w:t>
      </w:r>
      <w:r>
        <w:rPr>
          <w:position w:val="1"/>
          <w:sz w:val="24"/>
        </w:rPr>
        <w:t>veya</w:t>
      </w:r>
      <w:r>
        <w:rPr>
          <w:spacing w:val="-5"/>
          <w:position w:val="1"/>
          <w:sz w:val="24"/>
        </w:rPr>
        <w:t xml:space="preserve"> </w:t>
      </w:r>
      <w:r>
        <w:rPr>
          <w:position w:val="1"/>
          <w:sz w:val="24"/>
        </w:rPr>
        <w:t>zararına</w:t>
      </w:r>
      <w:r>
        <w:rPr>
          <w:spacing w:val="-9"/>
          <w:position w:val="1"/>
          <w:sz w:val="24"/>
        </w:rPr>
        <w:t xml:space="preserve"> </w:t>
      </w:r>
      <w:r>
        <w:rPr>
          <w:position w:val="1"/>
          <w:sz w:val="24"/>
        </w:rPr>
        <w:t>fiilen</w:t>
      </w:r>
      <w:r>
        <w:rPr>
          <w:spacing w:val="-7"/>
          <w:position w:val="1"/>
          <w:sz w:val="24"/>
        </w:rPr>
        <w:t xml:space="preserve"> </w:t>
      </w:r>
      <w:r>
        <w:rPr>
          <w:position w:val="1"/>
          <w:sz w:val="24"/>
        </w:rPr>
        <w:t>faaliyette</w:t>
      </w:r>
      <w:r>
        <w:rPr>
          <w:spacing w:val="-9"/>
          <w:position w:val="1"/>
          <w:sz w:val="24"/>
        </w:rPr>
        <w:t xml:space="preserve"> </w:t>
      </w:r>
      <w:r>
        <w:rPr>
          <w:position w:val="1"/>
          <w:sz w:val="24"/>
        </w:rPr>
        <w:t>bulunmak.</w:t>
      </w:r>
    </w:p>
    <w:p w:rsidR="00052FCB" w:rsidRDefault="00052FCB">
      <w:pPr>
        <w:jc w:val="both"/>
        <w:rPr>
          <w:sz w:val="24"/>
        </w:rPr>
        <w:sectPr w:rsidR="00052FCB">
          <w:pgSz w:w="11930" w:h="16850"/>
          <w:pgMar w:top="1600" w:right="940" w:bottom="1440" w:left="1560" w:header="0" w:footer="1206" w:gutter="0"/>
          <w:cols w:space="708"/>
        </w:sectPr>
      </w:pPr>
    </w:p>
    <w:p w:rsidR="00052FCB" w:rsidRDefault="004D48F6">
      <w:pPr>
        <w:pStyle w:val="Balk1"/>
        <w:spacing w:before="76"/>
      </w:pPr>
      <w:r>
        <w:lastRenderedPageBreak/>
        <w:t>2547 sayılı Yükseköğretim Kanununun 53-b/4. Maddesi</w:t>
      </w:r>
    </w:p>
    <w:p w:rsidR="00052FCB" w:rsidRDefault="004D48F6">
      <w:pPr>
        <w:pStyle w:val="ListeParagraf"/>
        <w:numPr>
          <w:ilvl w:val="0"/>
          <w:numId w:val="15"/>
        </w:numPr>
        <w:tabs>
          <w:tab w:val="left" w:pos="810"/>
        </w:tabs>
        <w:spacing w:before="180"/>
        <w:ind w:right="100"/>
        <w:jc w:val="both"/>
        <w:rPr>
          <w:sz w:val="24"/>
        </w:rPr>
      </w:pPr>
      <w:r>
        <w:rPr>
          <w:sz w:val="24"/>
        </w:rPr>
        <w:t>Hizmet içinde resmi bir belgeyi  tahrif  etmek,  yok  etmek,  gizlemek  veya  sahte olarak düzenlemek, sahte belgeyi bilerek kullanmak,</w:t>
      </w:r>
      <w:r>
        <w:rPr>
          <w:spacing w:val="-42"/>
          <w:sz w:val="24"/>
        </w:rPr>
        <w:t xml:space="preserve"> </w:t>
      </w:r>
      <w:r>
        <w:rPr>
          <w:sz w:val="24"/>
        </w:rPr>
        <w:t>kullandırmak.</w:t>
      </w:r>
    </w:p>
    <w:p w:rsidR="00052FCB" w:rsidRDefault="004D48F6">
      <w:pPr>
        <w:pStyle w:val="ListeParagraf"/>
        <w:numPr>
          <w:ilvl w:val="0"/>
          <w:numId w:val="15"/>
        </w:numPr>
        <w:tabs>
          <w:tab w:val="left" w:pos="810"/>
        </w:tabs>
        <w:ind w:right="101"/>
        <w:jc w:val="both"/>
        <w:rPr>
          <w:sz w:val="24"/>
        </w:rPr>
      </w:pPr>
      <w:r>
        <w:rPr>
          <w:sz w:val="24"/>
        </w:rPr>
        <w:t xml:space="preserve">Görevi sebebiyle veya görevi sırasında doğrudan veya  dolaylı  olarak  </w:t>
      </w:r>
      <w:r>
        <w:rPr>
          <w:spacing w:val="2"/>
          <w:sz w:val="24"/>
        </w:rPr>
        <w:t xml:space="preserve">her  </w:t>
      </w:r>
      <w:r>
        <w:rPr>
          <w:sz w:val="24"/>
        </w:rPr>
        <w:t>ne  ad altında olursa olsun menfaat sağlamak,  iş  sahiplerinden  veya  öğrencilerden  borç  para istemek veya</w:t>
      </w:r>
      <w:r>
        <w:rPr>
          <w:spacing w:val="-25"/>
          <w:sz w:val="24"/>
        </w:rPr>
        <w:t xml:space="preserve"> </w:t>
      </w:r>
      <w:r>
        <w:rPr>
          <w:sz w:val="24"/>
        </w:rPr>
        <w:t>almak.</w:t>
      </w:r>
    </w:p>
    <w:p w:rsidR="00052FCB" w:rsidRDefault="004D48F6">
      <w:pPr>
        <w:pStyle w:val="ListeParagraf"/>
        <w:numPr>
          <w:ilvl w:val="0"/>
          <w:numId w:val="15"/>
        </w:numPr>
        <w:tabs>
          <w:tab w:val="left" w:pos="822"/>
        </w:tabs>
        <w:ind w:left="821" w:hanging="361"/>
        <w:jc w:val="both"/>
        <w:rPr>
          <w:sz w:val="24"/>
        </w:rPr>
      </w:pPr>
      <w:r>
        <w:rPr>
          <w:sz w:val="24"/>
        </w:rPr>
        <w:t>Kamu</w:t>
      </w:r>
      <w:r>
        <w:rPr>
          <w:spacing w:val="-6"/>
          <w:sz w:val="24"/>
        </w:rPr>
        <w:t xml:space="preserve"> </w:t>
      </w:r>
      <w:r>
        <w:rPr>
          <w:sz w:val="24"/>
        </w:rPr>
        <w:t>hizmetlerinin</w:t>
      </w:r>
      <w:r>
        <w:rPr>
          <w:spacing w:val="-10"/>
          <w:sz w:val="24"/>
        </w:rPr>
        <w:t xml:space="preserve"> </w:t>
      </w:r>
      <w:r>
        <w:rPr>
          <w:sz w:val="24"/>
        </w:rPr>
        <w:t>yürütülmesini</w:t>
      </w:r>
      <w:r>
        <w:rPr>
          <w:spacing w:val="-12"/>
          <w:sz w:val="24"/>
        </w:rPr>
        <w:t xml:space="preserve"> </w:t>
      </w:r>
      <w:r>
        <w:rPr>
          <w:sz w:val="24"/>
        </w:rPr>
        <w:t>engellemek,</w:t>
      </w:r>
      <w:r>
        <w:rPr>
          <w:spacing w:val="-12"/>
          <w:sz w:val="24"/>
        </w:rPr>
        <w:t xml:space="preserve"> </w:t>
      </w:r>
      <w:r>
        <w:rPr>
          <w:sz w:val="24"/>
        </w:rPr>
        <w:t>boykot</w:t>
      </w:r>
      <w:r>
        <w:rPr>
          <w:spacing w:val="-7"/>
          <w:sz w:val="24"/>
        </w:rPr>
        <w:t xml:space="preserve"> </w:t>
      </w:r>
      <w:r>
        <w:rPr>
          <w:sz w:val="24"/>
        </w:rPr>
        <w:t>ve</w:t>
      </w:r>
      <w:r>
        <w:rPr>
          <w:spacing w:val="-1"/>
          <w:sz w:val="24"/>
        </w:rPr>
        <w:t xml:space="preserve"> </w:t>
      </w:r>
      <w:r>
        <w:rPr>
          <w:sz w:val="24"/>
        </w:rPr>
        <w:t>işgal</w:t>
      </w:r>
      <w:r>
        <w:rPr>
          <w:spacing w:val="-2"/>
          <w:sz w:val="24"/>
        </w:rPr>
        <w:t xml:space="preserve"> </w:t>
      </w:r>
      <w:r>
        <w:rPr>
          <w:sz w:val="24"/>
        </w:rPr>
        <w:t>eyleminde</w:t>
      </w:r>
      <w:r>
        <w:rPr>
          <w:spacing w:val="-11"/>
          <w:sz w:val="24"/>
        </w:rPr>
        <w:t xml:space="preserve"> </w:t>
      </w:r>
      <w:r>
        <w:rPr>
          <w:sz w:val="24"/>
        </w:rPr>
        <w:t>bulunmak.</w:t>
      </w:r>
    </w:p>
    <w:p w:rsidR="00052FCB" w:rsidRDefault="004D48F6">
      <w:pPr>
        <w:pStyle w:val="ListeParagraf"/>
        <w:numPr>
          <w:ilvl w:val="0"/>
          <w:numId w:val="15"/>
        </w:numPr>
        <w:tabs>
          <w:tab w:val="left" w:pos="822"/>
        </w:tabs>
        <w:ind w:left="821" w:right="101" w:hanging="360"/>
        <w:jc w:val="both"/>
        <w:rPr>
          <w:sz w:val="24"/>
        </w:rPr>
      </w:pPr>
      <w:r>
        <w:rPr>
          <w:sz w:val="24"/>
        </w:rPr>
        <w:t xml:space="preserve">Ders, seminer, konferans, laboratuvar, grafik çalışma ve sınav gibi öğretim çalışmalarının yapılmasına engel olmak; görevlileri, öğrencileri eğitim-öğretim alanı dışına çıkartmak; görev yapılmasına engel olmak; öğrencileri bu tür davranışlara teşvik etmek veya zorlamak </w:t>
      </w:r>
      <w:r>
        <w:rPr>
          <w:spacing w:val="-3"/>
          <w:sz w:val="24"/>
        </w:rPr>
        <w:t xml:space="preserve">ya </w:t>
      </w:r>
      <w:r>
        <w:rPr>
          <w:sz w:val="24"/>
        </w:rPr>
        <w:t>da bu maksatla yapılacak hareketlere iştirak</w:t>
      </w:r>
      <w:r>
        <w:rPr>
          <w:spacing w:val="-26"/>
          <w:sz w:val="24"/>
        </w:rPr>
        <w:t xml:space="preserve"> </w:t>
      </w:r>
      <w:r>
        <w:rPr>
          <w:sz w:val="24"/>
        </w:rPr>
        <w:t>etmek.</w:t>
      </w:r>
    </w:p>
    <w:p w:rsidR="00052FCB" w:rsidRDefault="004D48F6">
      <w:pPr>
        <w:pStyle w:val="ListeParagraf"/>
        <w:numPr>
          <w:ilvl w:val="0"/>
          <w:numId w:val="15"/>
        </w:numPr>
        <w:tabs>
          <w:tab w:val="left" w:pos="822"/>
        </w:tabs>
        <w:spacing w:before="1"/>
        <w:ind w:left="821" w:right="99" w:hanging="360"/>
        <w:jc w:val="both"/>
        <w:rPr>
          <w:sz w:val="24"/>
        </w:rPr>
      </w:pPr>
      <w:r>
        <w:rPr>
          <w:sz w:val="24"/>
        </w:rPr>
        <w:t>Basın-yayın veya bilişim sistemlerini kullanarak amiri, iş arkadaşları, personeli, hizmetten yararlananlar veya öğrencileri hakkında gerçeğe aykırı açıklamada veya haksız isnatta bulunmak veya rızaları olmaksızın özel hayatlarıyla ilgili açıklama yapmak.</w:t>
      </w:r>
    </w:p>
    <w:p w:rsidR="00052FCB" w:rsidRDefault="004D48F6">
      <w:pPr>
        <w:pStyle w:val="ListeParagraf"/>
        <w:numPr>
          <w:ilvl w:val="0"/>
          <w:numId w:val="15"/>
        </w:numPr>
        <w:tabs>
          <w:tab w:val="left" w:pos="822"/>
        </w:tabs>
        <w:ind w:left="821" w:right="99" w:hanging="360"/>
        <w:jc w:val="both"/>
        <w:rPr>
          <w:sz w:val="24"/>
        </w:rPr>
      </w:pPr>
      <w:r>
        <w:rPr>
          <w:sz w:val="24"/>
        </w:rPr>
        <w:t>İnsanlarla ilgili biyomedikal araştırmalarda ve diğer klinik araştırmalarda  ilgili  mevzuat</w:t>
      </w:r>
      <w:r>
        <w:rPr>
          <w:spacing w:val="-1"/>
          <w:sz w:val="24"/>
        </w:rPr>
        <w:t xml:space="preserve"> </w:t>
      </w:r>
      <w:r>
        <w:rPr>
          <w:sz w:val="24"/>
        </w:rPr>
        <w:t>hükümlerine</w:t>
      </w:r>
      <w:r>
        <w:rPr>
          <w:spacing w:val="-13"/>
          <w:sz w:val="24"/>
        </w:rPr>
        <w:t xml:space="preserve"> </w:t>
      </w:r>
      <w:r>
        <w:rPr>
          <w:sz w:val="24"/>
        </w:rPr>
        <w:t>aykırı</w:t>
      </w:r>
      <w:r>
        <w:rPr>
          <w:spacing w:val="-5"/>
          <w:sz w:val="24"/>
        </w:rPr>
        <w:t xml:space="preserve"> </w:t>
      </w:r>
      <w:r>
        <w:rPr>
          <w:sz w:val="24"/>
        </w:rPr>
        <w:t>davranmak</w:t>
      </w:r>
      <w:r>
        <w:rPr>
          <w:spacing w:val="-8"/>
          <w:sz w:val="24"/>
        </w:rPr>
        <w:t xml:space="preserve"> </w:t>
      </w:r>
      <w:r>
        <w:rPr>
          <w:sz w:val="24"/>
        </w:rPr>
        <w:t>suretiyle</w:t>
      </w:r>
      <w:r>
        <w:rPr>
          <w:spacing w:val="-9"/>
          <w:sz w:val="24"/>
        </w:rPr>
        <w:t xml:space="preserve"> </w:t>
      </w:r>
      <w:r>
        <w:rPr>
          <w:sz w:val="24"/>
        </w:rPr>
        <w:t>kişilere</w:t>
      </w:r>
      <w:r>
        <w:rPr>
          <w:spacing w:val="-8"/>
          <w:sz w:val="24"/>
        </w:rPr>
        <w:t xml:space="preserve"> </w:t>
      </w:r>
      <w:r>
        <w:rPr>
          <w:sz w:val="24"/>
        </w:rPr>
        <w:t>zarar</w:t>
      </w:r>
      <w:r>
        <w:rPr>
          <w:spacing w:val="-4"/>
          <w:sz w:val="24"/>
        </w:rPr>
        <w:t xml:space="preserve"> </w:t>
      </w:r>
      <w:r>
        <w:rPr>
          <w:sz w:val="24"/>
        </w:rPr>
        <w:t>vermek.</w:t>
      </w:r>
    </w:p>
    <w:p w:rsidR="00052FCB" w:rsidRDefault="004D48F6">
      <w:pPr>
        <w:pStyle w:val="ListeParagraf"/>
        <w:numPr>
          <w:ilvl w:val="0"/>
          <w:numId w:val="15"/>
        </w:numPr>
        <w:tabs>
          <w:tab w:val="left" w:pos="822"/>
        </w:tabs>
        <w:ind w:left="821" w:right="98" w:hanging="360"/>
        <w:jc w:val="both"/>
        <w:rPr>
          <w:sz w:val="24"/>
        </w:rPr>
      </w:pPr>
      <w:r>
        <w:rPr>
          <w:sz w:val="24"/>
        </w:rPr>
        <w:t>Bilimsel araştırmalarda gerçekte  var  olmayan  veya  tahrif  edilmiş  verileri  kullanmak, araştırma kayıtları veya elde edilen verileri tahrif etmek, araştırmada kullanılmayan cihaz veya materyalleri kullanılmış gibi göstermek, destek alınan kişi ve kuruluşların çıkarları doğrultusunda araştırma sonuçlarını tahrif etmek veya şekillendirmek.</w:t>
      </w:r>
    </w:p>
    <w:p w:rsidR="00052FCB" w:rsidRDefault="004D48F6">
      <w:pPr>
        <w:pStyle w:val="ListeParagraf"/>
        <w:numPr>
          <w:ilvl w:val="0"/>
          <w:numId w:val="15"/>
        </w:numPr>
        <w:tabs>
          <w:tab w:val="left" w:pos="822"/>
        </w:tabs>
        <w:ind w:left="821" w:right="98" w:hanging="360"/>
        <w:jc w:val="both"/>
        <w:rPr>
          <w:sz w:val="24"/>
        </w:rPr>
      </w:pPr>
      <w:r>
        <w:rPr>
          <w:sz w:val="24"/>
        </w:rPr>
        <w:t>Görevin yerine getirilmesinde dil, ırk, renk, cinsiyet, siyasi düşünce, felsefi inanç, din ve mezhep ayrımı yapmak, kişilerin yarar veya zararını hedef tutan davranışlarda bulunmak.</w:t>
      </w:r>
    </w:p>
    <w:p w:rsidR="00052FCB" w:rsidRDefault="004D48F6">
      <w:pPr>
        <w:pStyle w:val="GvdeMetni"/>
        <w:ind w:left="461"/>
        <w:jc w:val="both"/>
      </w:pPr>
      <w:r>
        <w:t>i) Kanunların izin verdiği haller dışında siyasi partilere üye olmak.</w:t>
      </w:r>
    </w:p>
    <w:p w:rsidR="00052FCB" w:rsidRDefault="004D48F6">
      <w:pPr>
        <w:pStyle w:val="Balk1"/>
        <w:numPr>
          <w:ilvl w:val="0"/>
          <w:numId w:val="20"/>
        </w:numPr>
        <w:tabs>
          <w:tab w:val="left" w:pos="529"/>
        </w:tabs>
        <w:spacing w:before="233" w:line="360" w:lineRule="auto"/>
        <w:ind w:right="1083" w:firstLine="0"/>
        <w:jc w:val="both"/>
      </w:pPr>
      <w:r>
        <w:t>Üniversite</w:t>
      </w:r>
      <w:r>
        <w:rPr>
          <w:spacing w:val="-12"/>
        </w:rPr>
        <w:t xml:space="preserve"> </w:t>
      </w:r>
      <w:r>
        <w:t>Öğretim</w:t>
      </w:r>
      <w:r>
        <w:rPr>
          <w:spacing w:val="-11"/>
        </w:rPr>
        <w:t xml:space="preserve"> </w:t>
      </w:r>
      <w:r>
        <w:t>Mesleğinden</w:t>
      </w:r>
      <w:r>
        <w:rPr>
          <w:spacing w:val="-12"/>
        </w:rPr>
        <w:t xml:space="preserve"> </w:t>
      </w:r>
      <w:r>
        <w:t>Çıkarma</w:t>
      </w:r>
      <w:r>
        <w:rPr>
          <w:spacing w:val="-8"/>
        </w:rPr>
        <w:t xml:space="preserve"> </w:t>
      </w:r>
      <w:r>
        <w:t>Cezasını</w:t>
      </w:r>
      <w:r>
        <w:rPr>
          <w:spacing w:val="-5"/>
        </w:rPr>
        <w:t xml:space="preserve"> </w:t>
      </w:r>
      <w:r>
        <w:t>Gerektiren</w:t>
      </w:r>
      <w:r>
        <w:rPr>
          <w:spacing w:val="-7"/>
        </w:rPr>
        <w:t xml:space="preserve"> </w:t>
      </w:r>
      <w:r>
        <w:t>Fiil ve</w:t>
      </w:r>
      <w:r>
        <w:rPr>
          <w:spacing w:val="-4"/>
        </w:rPr>
        <w:t xml:space="preserve"> </w:t>
      </w:r>
      <w:r>
        <w:t>Haller 2547 sayılı Yükseköğretim</w:t>
      </w:r>
      <w:r>
        <w:rPr>
          <w:spacing w:val="-47"/>
        </w:rPr>
        <w:t xml:space="preserve"> </w:t>
      </w:r>
      <w:r>
        <w:t>Kanununun 53-b/5. Maddesi</w:t>
      </w:r>
    </w:p>
    <w:p w:rsidR="00052FCB" w:rsidRDefault="004D48F6">
      <w:pPr>
        <w:pStyle w:val="GvdeMetni"/>
        <w:spacing w:before="89"/>
        <w:ind w:left="101" w:right="103" w:firstLine="707"/>
        <w:jc w:val="both"/>
      </w:pPr>
      <w:r>
        <w:t>Akademik bir kadroya bir daha atanmamak üzere üniversite öğretim mesleğinden çıkarmadır. Üniversite öğretim mesleğinden çıkarma cezasını gerektiren fiil,  başkalarının özgün fikirlerini, metotlarını, verilerini veya eserlerini bilimsel kurallara uygun biçimde atıf yapmadan kısmen veya tamamen kendi eseri gibi</w:t>
      </w:r>
      <w:r>
        <w:rPr>
          <w:spacing w:val="-34"/>
        </w:rPr>
        <w:t xml:space="preserve"> </w:t>
      </w:r>
      <w:r>
        <w:t>göstermektir.</w:t>
      </w:r>
    </w:p>
    <w:p w:rsidR="00052FCB" w:rsidRDefault="00052FCB">
      <w:pPr>
        <w:pStyle w:val="GvdeMetni"/>
        <w:spacing w:before="4"/>
        <w:rPr>
          <w:sz w:val="20"/>
        </w:rPr>
      </w:pPr>
    </w:p>
    <w:p w:rsidR="00052FCB" w:rsidRDefault="004D48F6">
      <w:pPr>
        <w:pStyle w:val="Balk1"/>
        <w:numPr>
          <w:ilvl w:val="0"/>
          <w:numId w:val="20"/>
        </w:numPr>
        <w:tabs>
          <w:tab w:val="left" w:pos="822"/>
        </w:tabs>
        <w:spacing w:line="360" w:lineRule="auto"/>
        <w:ind w:left="809" w:right="2201" w:hanging="708"/>
        <w:jc w:val="both"/>
      </w:pPr>
      <w:r>
        <w:t>Kamu Görevinden Çıkarma Cezasını Gerektiren Fiil ve</w:t>
      </w:r>
      <w:r>
        <w:rPr>
          <w:spacing w:val="-42"/>
        </w:rPr>
        <w:t xml:space="preserve"> </w:t>
      </w:r>
      <w:r>
        <w:t>Haller 657 sayılı Devlet Memurları Kanununun 125/E</w:t>
      </w:r>
      <w:r>
        <w:rPr>
          <w:spacing w:val="-41"/>
        </w:rPr>
        <w:t xml:space="preserve"> </w:t>
      </w:r>
      <w:r>
        <w:t>Maddesi</w:t>
      </w:r>
    </w:p>
    <w:p w:rsidR="00052FCB" w:rsidRDefault="004D48F6">
      <w:pPr>
        <w:pStyle w:val="ListeParagraf"/>
        <w:numPr>
          <w:ilvl w:val="0"/>
          <w:numId w:val="14"/>
        </w:numPr>
        <w:tabs>
          <w:tab w:val="left" w:pos="822"/>
        </w:tabs>
        <w:spacing w:before="89"/>
        <w:ind w:right="101"/>
        <w:jc w:val="both"/>
        <w:rPr>
          <w:sz w:val="24"/>
        </w:rPr>
      </w:pPr>
      <w:r>
        <w:rPr>
          <w:sz w:val="24"/>
        </w:rPr>
        <w:t>İdeolojik veya siyasi amaçlarla kurumların  huzur,  sükûn  ve  çalışma  düzenini bozmak, boykot, işgal, kamu hizmetlerinin yürütülmesini engelleme, işi yavaşlatma ve grev gibi eylemlere katılmak veya bu amaçlarla toplu olarak göreve gelmemek, bunları tahrik ve teşvik etmek veya yardımda</w:t>
      </w:r>
      <w:r>
        <w:rPr>
          <w:spacing w:val="-18"/>
          <w:sz w:val="24"/>
        </w:rPr>
        <w:t xml:space="preserve"> </w:t>
      </w:r>
      <w:r>
        <w:rPr>
          <w:sz w:val="24"/>
        </w:rPr>
        <w:t>bulunmak,</w:t>
      </w:r>
    </w:p>
    <w:p w:rsidR="00052FCB" w:rsidRDefault="004D48F6">
      <w:pPr>
        <w:pStyle w:val="ListeParagraf"/>
        <w:numPr>
          <w:ilvl w:val="0"/>
          <w:numId w:val="14"/>
        </w:numPr>
        <w:tabs>
          <w:tab w:val="left" w:pos="822"/>
        </w:tabs>
        <w:ind w:right="101"/>
        <w:jc w:val="both"/>
        <w:rPr>
          <w:sz w:val="24"/>
        </w:rPr>
      </w:pPr>
      <w:r>
        <w:rPr>
          <w:sz w:val="24"/>
        </w:rPr>
        <w:t>Yasaklanmış her türlü yayını veya siyasi veya ideolojik amaçlı bildiri, afiş, pankart, bant ve benzerlerini basmak, çoğaltmak, dağıtmak veya bunları kurumların herhangi bir yerine asmak veya teşhir</w:t>
      </w:r>
      <w:r>
        <w:rPr>
          <w:spacing w:val="-17"/>
          <w:sz w:val="24"/>
        </w:rPr>
        <w:t xml:space="preserve"> </w:t>
      </w:r>
      <w:r>
        <w:rPr>
          <w:sz w:val="24"/>
        </w:rPr>
        <w:t>etmek,</w:t>
      </w:r>
    </w:p>
    <w:p w:rsidR="00052FCB" w:rsidRDefault="004D48F6">
      <w:pPr>
        <w:pStyle w:val="ListeParagraf"/>
        <w:numPr>
          <w:ilvl w:val="0"/>
          <w:numId w:val="14"/>
        </w:numPr>
        <w:tabs>
          <w:tab w:val="left" w:pos="822"/>
        </w:tabs>
        <w:spacing w:line="281" w:lineRule="exact"/>
        <w:ind w:hanging="361"/>
        <w:jc w:val="both"/>
        <w:rPr>
          <w:sz w:val="24"/>
        </w:rPr>
      </w:pPr>
      <w:r>
        <w:rPr>
          <w:position w:val="1"/>
          <w:sz w:val="24"/>
        </w:rPr>
        <w:t>Siyasi partiye</w:t>
      </w:r>
      <w:r>
        <w:rPr>
          <w:spacing w:val="-12"/>
          <w:position w:val="1"/>
          <w:sz w:val="24"/>
        </w:rPr>
        <w:t xml:space="preserve"> </w:t>
      </w:r>
      <w:r>
        <w:rPr>
          <w:position w:val="1"/>
          <w:sz w:val="24"/>
        </w:rPr>
        <w:t>girmek,</w:t>
      </w:r>
    </w:p>
    <w:p w:rsidR="00052FCB" w:rsidRDefault="004D48F6">
      <w:pPr>
        <w:pStyle w:val="ListeParagraf"/>
        <w:numPr>
          <w:ilvl w:val="0"/>
          <w:numId w:val="14"/>
        </w:numPr>
        <w:tabs>
          <w:tab w:val="left" w:pos="822"/>
        </w:tabs>
        <w:spacing w:line="276" w:lineRule="exact"/>
        <w:ind w:hanging="361"/>
        <w:jc w:val="both"/>
        <w:rPr>
          <w:sz w:val="24"/>
        </w:rPr>
      </w:pPr>
      <w:r>
        <w:rPr>
          <w:position w:val="1"/>
          <w:sz w:val="24"/>
        </w:rPr>
        <w:t>Özürsüz olarak bir yılda toplam 20 gün göreve</w:t>
      </w:r>
      <w:r>
        <w:rPr>
          <w:spacing w:val="-39"/>
          <w:position w:val="1"/>
          <w:sz w:val="24"/>
        </w:rPr>
        <w:t xml:space="preserve"> </w:t>
      </w:r>
      <w:r>
        <w:rPr>
          <w:position w:val="1"/>
          <w:sz w:val="24"/>
        </w:rPr>
        <w:t>gelmemek,</w:t>
      </w:r>
    </w:p>
    <w:p w:rsidR="00052FCB" w:rsidRDefault="004D48F6">
      <w:pPr>
        <w:pStyle w:val="ListeParagraf"/>
        <w:numPr>
          <w:ilvl w:val="0"/>
          <w:numId w:val="14"/>
        </w:numPr>
        <w:tabs>
          <w:tab w:val="left" w:pos="822"/>
        </w:tabs>
        <w:spacing w:before="2" w:line="232" w:lineRule="auto"/>
        <w:ind w:right="102"/>
        <w:jc w:val="both"/>
        <w:rPr>
          <w:sz w:val="24"/>
        </w:rPr>
      </w:pPr>
      <w:r>
        <w:rPr>
          <w:spacing w:val="4"/>
          <w:position w:val="1"/>
          <w:sz w:val="24"/>
        </w:rPr>
        <w:t xml:space="preserve">Savaş, olağanüstü </w:t>
      </w:r>
      <w:r>
        <w:rPr>
          <w:spacing w:val="2"/>
          <w:position w:val="1"/>
          <w:sz w:val="24"/>
        </w:rPr>
        <w:t xml:space="preserve">hal </w:t>
      </w:r>
      <w:r>
        <w:rPr>
          <w:spacing w:val="3"/>
          <w:position w:val="1"/>
          <w:sz w:val="24"/>
        </w:rPr>
        <w:t xml:space="preserve">veya genel </w:t>
      </w:r>
      <w:r>
        <w:rPr>
          <w:spacing w:val="4"/>
          <w:position w:val="1"/>
          <w:sz w:val="24"/>
        </w:rPr>
        <w:t>afetlere</w:t>
      </w:r>
      <w:r>
        <w:rPr>
          <w:spacing w:val="68"/>
          <w:position w:val="1"/>
          <w:sz w:val="24"/>
        </w:rPr>
        <w:t xml:space="preserve"> </w:t>
      </w:r>
      <w:r>
        <w:rPr>
          <w:spacing w:val="4"/>
          <w:position w:val="1"/>
          <w:sz w:val="24"/>
        </w:rPr>
        <w:t xml:space="preserve">ilişkin  konularda  amirlerin  </w:t>
      </w:r>
      <w:r>
        <w:rPr>
          <w:spacing w:val="3"/>
          <w:position w:val="1"/>
          <w:sz w:val="24"/>
        </w:rPr>
        <w:t xml:space="preserve">verdiği </w:t>
      </w:r>
      <w:r>
        <w:rPr>
          <w:spacing w:val="3"/>
          <w:sz w:val="24"/>
        </w:rPr>
        <w:t xml:space="preserve"> görev </w:t>
      </w:r>
      <w:r>
        <w:rPr>
          <w:sz w:val="24"/>
        </w:rPr>
        <w:t>veya emirleri</w:t>
      </w:r>
      <w:r>
        <w:rPr>
          <w:spacing w:val="-10"/>
          <w:sz w:val="24"/>
        </w:rPr>
        <w:t xml:space="preserve"> </w:t>
      </w:r>
      <w:r>
        <w:rPr>
          <w:sz w:val="24"/>
        </w:rPr>
        <w:t>yapmamak,</w:t>
      </w:r>
    </w:p>
    <w:p w:rsidR="00052FCB" w:rsidRDefault="00052FCB">
      <w:pPr>
        <w:spacing w:line="232" w:lineRule="auto"/>
        <w:jc w:val="both"/>
        <w:rPr>
          <w:sz w:val="24"/>
        </w:rPr>
        <w:sectPr w:rsidR="00052FCB">
          <w:pgSz w:w="11930" w:h="16850"/>
          <w:pgMar w:top="1480" w:right="940" w:bottom="1400" w:left="1560" w:header="0" w:footer="1206" w:gutter="0"/>
          <w:cols w:space="708"/>
        </w:sectPr>
      </w:pPr>
    </w:p>
    <w:p w:rsidR="00052FCB" w:rsidRDefault="004D48F6">
      <w:pPr>
        <w:pStyle w:val="ListeParagraf"/>
        <w:numPr>
          <w:ilvl w:val="0"/>
          <w:numId w:val="14"/>
        </w:numPr>
        <w:tabs>
          <w:tab w:val="left" w:pos="821"/>
          <w:tab w:val="left" w:pos="822"/>
        </w:tabs>
        <w:spacing w:before="71" w:line="281" w:lineRule="exact"/>
        <w:ind w:hanging="361"/>
        <w:rPr>
          <w:sz w:val="24"/>
        </w:rPr>
      </w:pPr>
      <w:r>
        <w:rPr>
          <w:position w:val="1"/>
          <w:sz w:val="24"/>
        </w:rPr>
        <w:lastRenderedPageBreak/>
        <w:t>Amirlerine,</w:t>
      </w:r>
      <w:r>
        <w:rPr>
          <w:spacing w:val="-7"/>
          <w:position w:val="1"/>
          <w:sz w:val="24"/>
        </w:rPr>
        <w:t xml:space="preserve"> </w:t>
      </w:r>
      <w:r>
        <w:rPr>
          <w:position w:val="1"/>
          <w:sz w:val="24"/>
        </w:rPr>
        <w:t>maiyetindekilere</w:t>
      </w:r>
      <w:r>
        <w:rPr>
          <w:spacing w:val="-18"/>
          <w:position w:val="1"/>
          <w:sz w:val="24"/>
        </w:rPr>
        <w:t xml:space="preserve"> </w:t>
      </w:r>
      <w:r>
        <w:rPr>
          <w:position w:val="1"/>
          <w:sz w:val="24"/>
        </w:rPr>
        <w:t>ve</w:t>
      </w:r>
      <w:r>
        <w:rPr>
          <w:spacing w:val="-6"/>
          <w:position w:val="1"/>
          <w:sz w:val="24"/>
        </w:rPr>
        <w:t xml:space="preserve"> </w:t>
      </w:r>
      <w:r>
        <w:rPr>
          <w:position w:val="1"/>
          <w:sz w:val="24"/>
        </w:rPr>
        <w:t>iş</w:t>
      </w:r>
      <w:r>
        <w:rPr>
          <w:spacing w:val="-1"/>
          <w:position w:val="1"/>
          <w:sz w:val="24"/>
        </w:rPr>
        <w:t xml:space="preserve"> </w:t>
      </w:r>
      <w:r>
        <w:rPr>
          <w:position w:val="1"/>
          <w:sz w:val="24"/>
        </w:rPr>
        <w:t>sahiplerine</w:t>
      </w:r>
      <w:r>
        <w:rPr>
          <w:spacing w:val="-13"/>
          <w:position w:val="1"/>
          <w:sz w:val="24"/>
        </w:rPr>
        <w:t xml:space="preserve"> </w:t>
      </w:r>
      <w:r>
        <w:rPr>
          <w:position w:val="1"/>
          <w:sz w:val="24"/>
        </w:rPr>
        <w:t>fiili</w:t>
      </w:r>
      <w:r>
        <w:rPr>
          <w:spacing w:val="-5"/>
          <w:position w:val="1"/>
          <w:sz w:val="24"/>
        </w:rPr>
        <w:t xml:space="preserve"> </w:t>
      </w:r>
      <w:r>
        <w:rPr>
          <w:position w:val="1"/>
          <w:sz w:val="24"/>
        </w:rPr>
        <w:t>tecavüzde</w:t>
      </w:r>
      <w:r>
        <w:rPr>
          <w:spacing w:val="-11"/>
          <w:position w:val="1"/>
          <w:sz w:val="24"/>
        </w:rPr>
        <w:t xml:space="preserve"> </w:t>
      </w:r>
      <w:r>
        <w:rPr>
          <w:position w:val="1"/>
          <w:sz w:val="24"/>
        </w:rPr>
        <w:t>bulunmak,</w:t>
      </w:r>
    </w:p>
    <w:p w:rsidR="00052FCB" w:rsidRDefault="004D48F6">
      <w:pPr>
        <w:pStyle w:val="ListeParagraf"/>
        <w:numPr>
          <w:ilvl w:val="0"/>
          <w:numId w:val="14"/>
        </w:numPr>
        <w:tabs>
          <w:tab w:val="left" w:pos="822"/>
        </w:tabs>
        <w:spacing w:before="2" w:line="232" w:lineRule="auto"/>
        <w:ind w:right="101"/>
        <w:rPr>
          <w:sz w:val="24"/>
        </w:rPr>
      </w:pPr>
      <w:r>
        <w:rPr>
          <w:position w:val="1"/>
          <w:sz w:val="24"/>
        </w:rPr>
        <w:t xml:space="preserve">Memurluk sıfatı ile bağdaşmayacak  nitelik  ve  derecede  yüz  kızartıcı  ve  utanç </w:t>
      </w:r>
      <w:r>
        <w:rPr>
          <w:sz w:val="24"/>
        </w:rPr>
        <w:t xml:space="preserve"> verici hareketlerde</w:t>
      </w:r>
      <w:r>
        <w:rPr>
          <w:spacing w:val="-13"/>
          <w:sz w:val="24"/>
        </w:rPr>
        <w:t xml:space="preserve"> </w:t>
      </w:r>
      <w:r>
        <w:rPr>
          <w:sz w:val="24"/>
        </w:rPr>
        <w:t>bulunmak,</w:t>
      </w:r>
    </w:p>
    <w:p w:rsidR="00052FCB" w:rsidRDefault="004D48F6">
      <w:pPr>
        <w:pStyle w:val="ListeParagraf"/>
        <w:numPr>
          <w:ilvl w:val="0"/>
          <w:numId w:val="14"/>
        </w:numPr>
        <w:tabs>
          <w:tab w:val="left" w:pos="822"/>
        </w:tabs>
        <w:spacing w:line="281" w:lineRule="exact"/>
        <w:ind w:hanging="361"/>
        <w:rPr>
          <w:sz w:val="24"/>
        </w:rPr>
      </w:pPr>
      <w:r>
        <w:rPr>
          <w:position w:val="1"/>
          <w:sz w:val="24"/>
        </w:rPr>
        <w:t>Yetki almadan gizli bilgileri</w:t>
      </w:r>
      <w:r>
        <w:rPr>
          <w:spacing w:val="-23"/>
          <w:position w:val="1"/>
          <w:sz w:val="24"/>
        </w:rPr>
        <w:t xml:space="preserve"> </w:t>
      </w:r>
      <w:r>
        <w:rPr>
          <w:position w:val="1"/>
          <w:sz w:val="24"/>
        </w:rPr>
        <w:t>açıklamak,</w:t>
      </w:r>
    </w:p>
    <w:p w:rsidR="00052FCB" w:rsidRDefault="004D48F6">
      <w:pPr>
        <w:pStyle w:val="ListeParagraf"/>
        <w:numPr>
          <w:ilvl w:val="0"/>
          <w:numId w:val="14"/>
        </w:numPr>
        <w:tabs>
          <w:tab w:val="left" w:pos="821"/>
          <w:tab w:val="left" w:pos="822"/>
        </w:tabs>
        <w:spacing w:line="276" w:lineRule="exact"/>
        <w:ind w:hanging="361"/>
        <w:rPr>
          <w:sz w:val="24"/>
        </w:rPr>
      </w:pPr>
      <w:r>
        <w:rPr>
          <w:position w:val="1"/>
          <w:sz w:val="24"/>
        </w:rPr>
        <w:t>Siyasi</w:t>
      </w:r>
      <w:r>
        <w:rPr>
          <w:spacing w:val="-7"/>
          <w:position w:val="1"/>
          <w:sz w:val="24"/>
        </w:rPr>
        <w:t xml:space="preserve"> </w:t>
      </w:r>
      <w:r>
        <w:rPr>
          <w:position w:val="1"/>
          <w:sz w:val="24"/>
        </w:rPr>
        <w:t>ve</w:t>
      </w:r>
      <w:r>
        <w:rPr>
          <w:spacing w:val="-4"/>
          <w:position w:val="1"/>
          <w:sz w:val="24"/>
        </w:rPr>
        <w:t xml:space="preserve"> </w:t>
      </w:r>
      <w:r>
        <w:rPr>
          <w:position w:val="1"/>
          <w:sz w:val="24"/>
        </w:rPr>
        <w:t>ideolojik</w:t>
      </w:r>
      <w:r>
        <w:rPr>
          <w:spacing w:val="-8"/>
          <w:position w:val="1"/>
          <w:sz w:val="24"/>
        </w:rPr>
        <w:t xml:space="preserve"> </w:t>
      </w:r>
      <w:r>
        <w:rPr>
          <w:position w:val="1"/>
          <w:sz w:val="24"/>
        </w:rPr>
        <w:t>eylemlerden</w:t>
      </w:r>
      <w:r>
        <w:rPr>
          <w:spacing w:val="-10"/>
          <w:position w:val="1"/>
          <w:sz w:val="24"/>
        </w:rPr>
        <w:t xml:space="preserve"> </w:t>
      </w:r>
      <w:r>
        <w:rPr>
          <w:position w:val="1"/>
          <w:sz w:val="24"/>
        </w:rPr>
        <w:t>arananları</w:t>
      </w:r>
      <w:r>
        <w:rPr>
          <w:spacing w:val="-10"/>
          <w:position w:val="1"/>
          <w:sz w:val="24"/>
        </w:rPr>
        <w:t xml:space="preserve"> </w:t>
      </w:r>
      <w:r>
        <w:rPr>
          <w:position w:val="1"/>
          <w:sz w:val="24"/>
        </w:rPr>
        <w:t>görev</w:t>
      </w:r>
      <w:r>
        <w:rPr>
          <w:spacing w:val="-5"/>
          <w:position w:val="1"/>
          <w:sz w:val="24"/>
        </w:rPr>
        <w:t xml:space="preserve"> </w:t>
      </w:r>
      <w:r>
        <w:rPr>
          <w:position w:val="1"/>
          <w:sz w:val="24"/>
        </w:rPr>
        <w:t>mahallinde</w:t>
      </w:r>
      <w:r>
        <w:rPr>
          <w:spacing w:val="-13"/>
          <w:position w:val="1"/>
          <w:sz w:val="24"/>
        </w:rPr>
        <w:t xml:space="preserve"> </w:t>
      </w:r>
      <w:r>
        <w:rPr>
          <w:position w:val="1"/>
          <w:sz w:val="24"/>
        </w:rPr>
        <w:t>gizlemek,</w:t>
      </w:r>
    </w:p>
    <w:p w:rsidR="00052FCB" w:rsidRDefault="004D48F6">
      <w:pPr>
        <w:pStyle w:val="ListeParagraf"/>
        <w:numPr>
          <w:ilvl w:val="0"/>
          <w:numId w:val="14"/>
        </w:numPr>
        <w:tabs>
          <w:tab w:val="left" w:pos="821"/>
          <w:tab w:val="left" w:pos="822"/>
        </w:tabs>
        <w:spacing w:before="1" w:line="232" w:lineRule="auto"/>
        <w:ind w:right="98"/>
        <w:rPr>
          <w:sz w:val="24"/>
        </w:rPr>
      </w:pPr>
      <w:r>
        <w:rPr>
          <w:position w:val="1"/>
          <w:sz w:val="24"/>
        </w:rPr>
        <w:t>Yurt dışında Devletin itibarını düşürecek veya görev haysiyetini zedeleyecek tutum ve</w:t>
      </w:r>
      <w:r>
        <w:rPr>
          <w:sz w:val="24"/>
        </w:rPr>
        <w:t xml:space="preserve"> davranışlarda</w:t>
      </w:r>
      <w:r>
        <w:rPr>
          <w:spacing w:val="-13"/>
          <w:sz w:val="24"/>
        </w:rPr>
        <w:t xml:space="preserve"> </w:t>
      </w:r>
      <w:r>
        <w:rPr>
          <w:sz w:val="24"/>
        </w:rPr>
        <w:t>bulunmak,</w:t>
      </w:r>
    </w:p>
    <w:p w:rsidR="00052FCB" w:rsidRDefault="004D48F6">
      <w:pPr>
        <w:pStyle w:val="ListeParagraf"/>
        <w:numPr>
          <w:ilvl w:val="0"/>
          <w:numId w:val="14"/>
        </w:numPr>
        <w:tabs>
          <w:tab w:val="left" w:pos="822"/>
        </w:tabs>
        <w:spacing w:line="281" w:lineRule="exact"/>
        <w:ind w:hanging="361"/>
        <w:rPr>
          <w:sz w:val="24"/>
        </w:rPr>
      </w:pPr>
      <w:r>
        <w:rPr>
          <w:position w:val="1"/>
          <w:sz w:val="24"/>
        </w:rPr>
        <w:t>5816</w:t>
      </w:r>
      <w:r>
        <w:rPr>
          <w:spacing w:val="-6"/>
          <w:position w:val="1"/>
          <w:sz w:val="24"/>
        </w:rPr>
        <w:t xml:space="preserve"> </w:t>
      </w:r>
      <w:r>
        <w:rPr>
          <w:position w:val="1"/>
          <w:sz w:val="24"/>
        </w:rPr>
        <w:t>sayılı</w:t>
      </w:r>
      <w:r>
        <w:rPr>
          <w:spacing w:val="-3"/>
          <w:position w:val="1"/>
          <w:sz w:val="24"/>
        </w:rPr>
        <w:t xml:space="preserve"> </w:t>
      </w:r>
      <w:r>
        <w:rPr>
          <w:position w:val="1"/>
          <w:sz w:val="24"/>
        </w:rPr>
        <w:t>Atatürk</w:t>
      </w:r>
      <w:r>
        <w:rPr>
          <w:spacing w:val="-8"/>
          <w:position w:val="1"/>
          <w:sz w:val="24"/>
        </w:rPr>
        <w:t xml:space="preserve"> </w:t>
      </w:r>
      <w:r>
        <w:rPr>
          <w:position w:val="1"/>
          <w:sz w:val="24"/>
        </w:rPr>
        <w:t>Aleyhine</w:t>
      </w:r>
      <w:r>
        <w:rPr>
          <w:spacing w:val="-10"/>
          <w:position w:val="1"/>
          <w:sz w:val="24"/>
        </w:rPr>
        <w:t xml:space="preserve"> </w:t>
      </w:r>
      <w:r>
        <w:rPr>
          <w:position w:val="1"/>
          <w:sz w:val="24"/>
        </w:rPr>
        <w:t>İşlenen</w:t>
      </w:r>
      <w:r>
        <w:rPr>
          <w:spacing w:val="-8"/>
          <w:position w:val="1"/>
          <w:sz w:val="24"/>
        </w:rPr>
        <w:t xml:space="preserve"> </w:t>
      </w:r>
      <w:r>
        <w:rPr>
          <w:position w:val="1"/>
          <w:sz w:val="24"/>
        </w:rPr>
        <w:t>Suçlar</w:t>
      </w:r>
      <w:r>
        <w:rPr>
          <w:spacing w:val="-2"/>
          <w:position w:val="1"/>
          <w:sz w:val="24"/>
        </w:rPr>
        <w:t xml:space="preserve"> </w:t>
      </w:r>
      <w:r>
        <w:rPr>
          <w:position w:val="1"/>
          <w:sz w:val="24"/>
        </w:rPr>
        <w:t>Hakkındaki</w:t>
      </w:r>
      <w:r>
        <w:rPr>
          <w:spacing w:val="-11"/>
          <w:position w:val="1"/>
          <w:sz w:val="24"/>
        </w:rPr>
        <w:t xml:space="preserve"> </w:t>
      </w:r>
      <w:r>
        <w:rPr>
          <w:position w:val="1"/>
          <w:sz w:val="24"/>
        </w:rPr>
        <w:t>Kanuna</w:t>
      </w:r>
      <w:r>
        <w:rPr>
          <w:spacing w:val="-6"/>
          <w:position w:val="1"/>
          <w:sz w:val="24"/>
        </w:rPr>
        <w:t xml:space="preserve"> </w:t>
      </w:r>
      <w:r>
        <w:rPr>
          <w:position w:val="1"/>
          <w:sz w:val="24"/>
        </w:rPr>
        <w:t>aykırı</w:t>
      </w:r>
      <w:r>
        <w:rPr>
          <w:spacing w:val="-6"/>
          <w:position w:val="1"/>
          <w:sz w:val="24"/>
        </w:rPr>
        <w:t xml:space="preserve"> </w:t>
      </w:r>
      <w:r>
        <w:rPr>
          <w:position w:val="1"/>
          <w:sz w:val="24"/>
        </w:rPr>
        <w:t>fiilleri</w:t>
      </w:r>
      <w:r>
        <w:rPr>
          <w:spacing w:val="-7"/>
          <w:position w:val="1"/>
          <w:sz w:val="24"/>
        </w:rPr>
        <w:t xml:space="preserve"> </w:t>
      </w:r>
      <w:r>
        <w:rPr>
          <w:position w:val="1"/>
          <w:sz w:val="24"/>
        </w:rPr>
        <w:t>işlemek.</w:t>
      </w:r>
    </w:p>
    <w:p w:rsidR="00052FCB" w:rsidRDefault="004D48F6">
      <w:pPr>
        <w:pStyle w:val="ListeParagraf"/>
        <w:numPr>
          <w:ilvl w:val="0"/>
          <w:numId w:val="14"/>
        </w:numPr>
        <w:tabs>
          <w:tab w:val="left" w:pos="822"/>
        </w:tabs>
        <w:ind w:right="99"/>
        <w:jc w:val="both"/>
        <w:rPr>
          <w:sz w:val="24"/>
        </w:rPr>
      </w:pPr>
      <w:r>
        <w:rPr>
          <w:sz w:val="24"/>
        </w:rPr>
        <w:t>Terör örgütleriyle eylem birliği içerisinde olmak, bu örgütlere yardım etmek, kamu imkân ve kaynaklarını bu örgütleri desteklemeye yönelik kullanmak ya da kullandırmak, bu örgütlerin propagandasını</w:t>
      </w:r>
      <w:r>
        <w:rPr>
          <w:spacing w:val="-39"/>
          <w:sz w:val="24"/>
        </w:rPr>
        <w:t xml:space="preserve"> </w:t>
      </w:r>
      <w:r>
        <w:rPr>
          <w:sz w:val="24"/>
        </w:rPr>
        <w:t>yapmak.</w:t>
      </w:r>
    </w:p>
    <w:p w:rsidR="00052FCB" w:rsidRDefault="00052FCB">
      <w:pPr>
        <w:pStyle w:val="GvdeMetni"/>
        <w:spacing w:before="1"/>
      </w:pPr>
    </w:p>
    <w:p w:rsidR="00052FCB" w:rsidRDefault="004D48F6">
      <w:pPr>
        <w:pStyle w:val="Balk1"/>
      </w:pPr>
      <w:r>
        <w:t>2547 sayılı Yükseköğretim Kanununun 53-b/6. Maddesi</w:t>
      </w:r>
    </w:p>
    <w:p w:rsidR="00052FCB" w:rsidRDefault="00052FCB">
      <w:pPr>
        <w:pStyle w:val="GvdeMetni"/>
        <w:spacing w:before="7"/>
        <w:rPr>
          <w:b/>
          <w:sz w:val="23"/>
        </w:rPr>
      </w:pPr>
    </w:p>
    <w:p w:rsidR="00052FCB" w:rsidRDefault="004D48F6">
      <w:pPr>
        <w:pStyle w:val="ListeParagraf"/>
        <w:numPr>
          <w:ilvl w:val="0"/>
          <w:numId w:val="13"/>
        </w:numPr>
        <w:tabs>
          <w:tab w:val="left" w:pos="822"/>
        </w:tabs>
        <w:ind w:hanging="361"/>
        <w:rPr>
          <w:sz w:val="24"/>
        </w:rPr>
      </w:pPr>
      <w:r>
        <w:rPr>
          <w:sz w:val="24"/>
        </w:rPr>
        <w:t>Terör niteliğinde eylemlerde bulunmak veya bu eylemleri</w:t>
      </w:r>
      <w:r>
        <w:rPr>
          <w:spacing w:val="-45"/>
          <w:sz w:val="24"/>
        </w:rPr>
        <w:t xml:space="preserve"> </w:t>
      </w:r>
      <w:r>
        <w:rPr>
          <w:sz w:val="24"/>
        </w:rPr>
        <w:t>desteklemek.</w:t>
      </w:r>
    </w:p>
    <w:p w:rsidR="00052FCB" w:rsidRDefault="004D48F6">
      <w:pPr>
        <w:pStyle w:val="ListeParagraf"/>
        <w:numPr>
          <w:ilvl w:val="0"/>
          <w:numId w:val="13"/>
        </w:numPr>
        <w:tabs>
          <w:tab w:val="left" w:pos="822"/>
        </w:tabs>
        <w:ind w:right="100"/>
        <w:rPr>
          <w:sz w:val="24"/>
        </w:rPr>
      </w:pPr>
      <w:r>
        <w:rPr>
          <w:sz w:val="24"/>
        </w:rPr>
        <w:t>Amire, iş arkadaşlarına, personeline, hizmetten yararlananlara veya öğrencilerine fiili saldırıda veya cinsel tacizde</w:t>
      </w:r>
      <w:r>
        <w:rPr>
          <w:spacing w:val="-28"/>
          <w:sz w:val="24"/>
        </w:rPr>
        <w:t xml:space="preserve"> </w:t>
      </w:r>
      <w:r>
        <w:rPr>
          <w:sz w:val="24"/>
        </w:rPr>
        <w:t>bulunmak.</w:t>
      </w:r>
    </w:p>
    <w:p w:rsidR="00052FCB" w:rsidRDefault="004D48F6">
      <w:pPr>
        <w:pStyle w:val="ListeParagraf"/>
        <w:numPr>
          <w:ilvl w:val="0"/>
          <w:numId w:val="13"/>
        </w:numPr>
        <w:tabs>
          <w:tab w:val="left" w:pos="822"/>
        </w:tabs>
        <w:ind w:right="101"/>
        <w:rPr>
          <w:sz w:val="24"/>
        </w:rPr>
      </w:pPr>
      <w:r>
        <w:rPr>
          <w:sz w:val="24"/>
        </w:rPr>
        <w:t>Kamu hizmeti veya öğretim elemanı sıfatı  ile  bağdaşmayacak  nitelik  ve  derecede  yüz kızartıcı ve utanç verici hareketlerde</w:t>
      </w:r>
      <w:r>
        <w:rPr>
          <w:spacing w:val="-34"/>
          <w:sz w:val="24"/>
        </w:rPr>
        <w:t xml:space="preserve"> </w:t>
      </w:r>
      <w:r>
        <w:rPr>
          <w:sz w:val="24"/>
        </w:rPr>
        <w:t>bulunmak.</w:t>
      </w:r>
    </w:p>
    <w:p w:rsidR="00052FCB" w:rsidRDefault="004D48F6">
      <w:pPr>
        <w:pStyle w:val="ListeParagraf"/>
        <w:numPr>
          <w:ilvl w:val="0"/>
          <w:numId w:val="13"/>
        </w:numPr>
        <w:tabs>
          <w:tab w:val="left" w:pos="822"/>
        </w:tabs>
        <w:ind w:right="99"/>
        <w:rPr>
          <w:sz w:val="24"/>
        </w:rPr>
      </w:pPr>
      <w:r>
        <w:rPr>
          <w:sz w:val="24"/>
        </w:rPr>
        <w:t>Uyuşturucu veya uyuşturucu olarak kabul edilen diğer uyarıcı maddeleri kullanmak, bulundurmak,</w:t>
      </w:r>
      <w:r>
        <w:rPr>
          <w:spacing w:val="-11"/>
          <w:sz w:val="24"/>
        </w:rPr>
        <w:t xml:space="preserve"> </w:t>
      </w:r>
      <w:r>
        <w:rPr>
          <w:sz w:val="24"/>
        </w:rPr>
        <w:t>başkalarına</w:t>
      </w:r>
      <w:r>
        <w:rPr>
          <w:spacing w:val="-11"/>
          <w:sz w:val="24"/>
        </w:rPr>
        <w:t xml:space="preserve"> </w:t>
      </w:r>
      <w:r>
        <w:rPr>
          <w:sz w:val="24"/>
        </w:rPr>
        <w:t>vermek,</w:t>
      </w:r>
      <w:r>
        <w:rPr>
          <w:spacing w:val="-7"/>
          <w:sz w:val="24"/>
        </w:rPr>
        <w:t xml:space="preserve"> </w:t>
      </w:r>
      <w:r>
        <w:rPr>
          <w:sz w:val="24"/>
        </w:rPr>
        <w:t>kullanılmasını</w:t>
      </w:r>
      <w:r>
        <w:rPr>
          <w:spacing w:val="-14"/>
          <w:sz w:val="24"/>
        </w:rPr>
        <w:t xml:space="preserve"> </w:t>
      </w:r>
      <w:r>
        <w:rPr>
          <w:sz w:val="24"/>
        </w:rPr>
        <w:t>özendirmek,</w:t>
      </w:r>
      <w:r>
        <w:rPr>
          <w:spacing w:val="-8"/>
          <w:sz w:val="24"/>
        </w:rPr>
        <w:t xml:space="preserve"> </w:t>
      </w:r>
      <w:r>
        <w:rPr>
          <w:sz w:val="24"/>
        </w:rPr>
        <w:t>satmak,</w:t>
      </w:r>
      <w:r>
        <w:rPr>
          <w:spacing w:val="-5"/>
          <w:sz w:val="24"/>
        </w:rPr>
        <w:t xml:space="preserve"> </w:t>
      </w:r>
      <w:r>
        <w:rPr>
          <w:sz w:val="24"/>
        </w:rPr>
        <w:t>imal</w:t>
      </w:r>
      <w:r>
        <w:rPr>
          <w:spacing w:val="-5"/>
          <w:sz w:val="24"/>
        </w:rPr>
        <w:t xml:space="preserve"> </w:t>
      </w:r>
      <w:r>
        <w:rPr>
          <w:sz w:val="24"/>
        </w:rPr>
        <w:t>etmek.</w:t>
      </w:r>
    </w:p>
    <w:p w:rsidR="00052FCB" w:rsidRDefault="004D48F6">
      <w:pPr>
        <w:pStyle w:val="ListeParagraf"/>
        <w:numPr>
          <w:ilvl w:val="0"/>
          <w:numId w:val="13"/>
        </w:numPr>
        <w:tabs>
          <w:tab w:val="left" w:pos="822"/>
          <w:tab w:val="left" w:pos="6082"/>
        </w:tabs>
        <w:ind w:right="104"/>
        <w:rPr>
          <w:sz w:val="24"/>
        </w:rPr>
      </w:pPr>
      <w:r>
        <w:rPr>
          <w:sz w:val="24"/>
        </w:rPr>
        <w:t xml:space="preserve">Hukuka   aykırı   olarak   </w:t>
      </w:r>
      <w:r>
        <w:rPr>
          <w:spacing w:val="7"/>
          <w:sz w:val="24"/>
        </w:rPr>
        <w:t xml:space="preserve"> </w:t>
      </w:r>
      <w:r>
        <w:rPr>
          <w:sz w:val="24"/>
        </w:rPr>
        <w:t xml:space="preserve">kurumun   verilerini  </w:t>
      </w:r>
      <w:r>
        <w:rPr>
          <w:spacing w:val="17"/>
          <w:sz w:val="24"/>
        </w:rPr>
        <w:t xml:space="preserve"> </w:t>
      </w:r>
      <w:r>
        <w:rPr>
          <w:sz w:val="24"/>
        </w:rPr>
        <w:t>elde</w:t>
      </w:r>
      <w:r>
        <w:rPr>
          <w:sz w:val="24"/>
        </w:rPr>
        <w:tab/>
        <w:t>etmek, kaydetmek, kullanmak, depolamak, dağıtmak, değiştirmek veya yok</w:t>
      </w:r>
      <w:r>
        <w:rPr>
          <w:spacing w:val="-25"/>
          <w:sz w:val="24"/>
        </w:rPr>
        <w:t xml:space="preserve"> </w:t>
      </w:r>
      <w:r>
        <w:rPr>
          <w:sz w:val="24"/>
        </w:rPr>
        <w:t>etmek.</w:t>
      </w:r>
    </w:p>
    <w:p w:rsidR="00052FCB" w:rsidRDefault="004D48F6">
      <w:pPr>
        <w:pStyle w:val="ListeParagraf"/>
        <w:numPr>
          <w:ilvl w:val="0"/>
          <w:numId w:val="13"/>
        </w:numPr>
        <w:tabs>
          <w:tab w:val="left" w:pos="821"/>
          <w:tab w:val="left" w:pos="822"/>
        </w:tabs>
        <w:ind w:hanging="361"/>
        <w:rPr>
          <w:sz w:val="24"/>
        </w:rPr>
      </w:pPr>
      <w:r>
        <w:rPr>
          <w:sz w:val="24"/>
        </w:rPr>
        <w:t>Kurumun</w:t>
      </w:r>
      <w:r>
        <w:rPr>
          <w:spacing w:val="-8"/>
          <w:sz w:val="24"/>
        </w:rPr>
        <w:t xml:space="preserve"> </w:t>
      </w:r>
      <w:r>
        <w:rPr>
          <w:sz w:val="24"/>
        </w:rPr>
        <w:t>bilişim</w:t>
      </w:r>
      <w:r>
        <w:rPr>
          <w:spacing w:val="-7"/>
          <w:sz w:val="24"/>
        </w:rPr>
        <w:t xml:space="preserve"> </w:t>
      </w:r>
      <w:r>
        <w:rPr>
          <w:sz w:val="24"/>
        </w:rPr>
        <w:t>sistemlerinin</w:t>
      </w:r>
      <w:r>
        <w:rPr>
          <w:spacing w:val="-12"/>
          <w:sz w:val="24"/>
        </w:rPr>
        <w:t xml:space="preserve"> </w:t>
      </w:r>
      <w:r>
        <w:rPr>
          <w:sz w:val="24"/>
        </w:rPr>
        <w:t>işleyişini</w:t>
      </w:r>
      <w:r>
        <w:rPr>
          <w:spacing w:val="-7"/>
          <w:sz w:val="24"/>
        </w:rPr>
        <w:t xml:space="preserve"> </w:t>
      </w:r>
      <w:r>
        <w:rPr>
          <w:sz w:val="24"/>
        </w:rPr>
        <w:t>kasten</w:t>
      </w:r>
      <w:r>
        <w:rPr>
          <w:spacing w:val="-5"/>
          <w:sz w:val="24"/>
        </w:rPr>
        <w:t xml:space="preserve"> </w:t>
      </w:r>
      <w:r>
        <w:rPr>
          <w:sz w:val="24"/>
        </w:rPr>
        <w:t>engellemek</w:t>
      </w:r>
      <w:r>
        <w:rPr>
          <w:spacing w:val="-8"/>
          <w:sz w:val="24"/>
        </w:rPr>
        <w:t xml:space="preserve"> </w:t>
      </w:r>
      <w:r>
        <w:rPr>
          <w:sz w:val="24"/>
        </w:rPr>
        <w:t>veya</w:t>
      </w:r>
      <w:r>
        <w:rPr>
          <w:spacing w:val="-1"/>
          <w:sz w:val="24"/>
        </w:rPr>
        <w:t xml:space="preserve"> </w:t>
      </w:r>
      <w:r>
        <w:rPr>
          <w:sz w:val="24"/>
        </w:rPr>
        <w:t>bozmak.</w:t>
      </w:r>
    </w:p>
    <w:p w:rsidR="00052FCB" w:rsidRDefault="00052FCB">
      <w:pPr>
        <w:pStyle w:val="GvdeMetni"/>
        <w:rPr>
          <w:sz w:val="26"/>
        </w:rPr>
      </w:pPr>
    </w:p>
    <w:p w:rsidR="00052FCB" w:rsidRDefault="00052FCB">
      <w:pPr>
        <w:pStyle w:val="GvdeMetni"/>
        <w:spacing w:before="5"/>
        <w:rPr>
          <w:sz w:val="22"/>
        </w:rPr>
      </w:pPr>
    </w:p>
    <w:p w:rsidR="00052FCB" w:rsidRDefault="004D48F6">
      <w:pPr>
        <w:pStyle w:val="Balk1"/>
      </w:pPr>
      <w:r>
        <w:t>DİSİPLİN SORUŞTURMASINDA UYULACAK ESASLAR</w:t>
      </w:r>
    </w:p>
    <w:p w:rsidR="00052FCB" w:rsidRDefault="00052FCB">
      <w:pPr>
        <w:pStyle w:val="GvdeMetni"/>
        <w:rPr>
          <w:b/>
        </w:rPr>
      </w:pPr>
    </w:p>
    <w:p w:rsidR="00052FCB" w:rsidRDefault="004D48F6">
      <w:pPr>
        <w:ind w:left="101"/>
        <w:rPr>
          <w:b/>
          <w:sz w:val="24"/>
        </w:rPr>
      </w:pPr>
      <w:r>
        <w:rPr>
          <w:b/>
          <w:sz w:val="24"/>
        </w:rPr>
        <w:t>2547 sayılı Yükseköğretim Kanunu Madde 53/A</w:t>
      </w:r>
    </w:p>
    <w:p w:rsidR="00052FCB" w:rsidRDefault="00052FCB">
      <w:pPr>
        <w:pStyle w:val="GvdeMetni"/>
        <w:spacing w:before="7"/>
        <w:rPr>
          <w:b/>
          <w:sz w:val="23"/>
        </w:rPr>
      </w:pPr>
    </w:p>
    <w:p w:rsidR="00052FCB" w:rsidRDefault="004D48F6">
      <w:pPr>
        <w:pStyle w:val="ListeParagraf"/>
        <w:numPr>
          <w:ilvl w:val="0"/>
          <w:numId w:val="12"/>
        </w:numPr>
        <w:tabs>
          <w:tab w:val="left" w:pos="822"/>
        </w:tabs>
        <w:ind w:right="100"/>
        <w:jc w:val="both"/>
        <w:rPr>
          <w:sz w:val="24"/>
        </w:rPr>
      </w:pPr>
      <w:r>
        <w:rPr>
          <w:sz w:val="24"/>
        </w:rPr>
        <w:t>Disiplin cezası verilmesini gerektiren bir fiilin işlendiğini öğrenen disiplin amiri yazılı olarak disiplin soruşturması başlatır. Üst disiplin amirinin soruşturma açtığı veya açtırdığı disiplin olayında alt disiplin amiri ayrıca soruşturma yapamaz veya  yaptıramaz. Daha önce açılmış soruşturma varsa bunlar üst amirin açtığı veya açtırdığı soruşturma ile</w:t>
      </w:r>
      <w:r>
        <w:rPr>
          <w:spacing w:val="-1"/>
          <w:sz w:val="24"/>
        </w:rPr>
        <w:t xml:space="preserve"> </w:t>
      </w:r>
      <w:r>
        <w:rPr>
          <w:sz w:val="24"/>
        </w:rPr>
        <w:t>birleştirilir.</w:t>
      </w:r>
    </w:p>
    <w:p w:rsidR="00052FCB" w:rsidRDefault="004D48F6">
      <w:pPr>
        <w:pStyle w:val="ListeParagraf"/>
        <w:numPr>
          <w:ilvl w:val="0"/>
          <w:numId w:val="12"/>
        </w:numPr>
        <w:tabs>
          <w:tab w:val="left" w:pos="822"/>
        </w:tabs>
        <w:ind w:right="101"/>
        <w:jc w:val="both"/>
        <w:rPr>
          <w:sz w:val="24"/>
        </w:rPr>
      </w:pPr>
      <w:r>
        <w:rPr>
          <w:sz w:val="24"/>
        </w:rPr>
        <w:t>Bilimsel araştırma ve yayın etiğine ilişkin disiplin cezası verilmesini gerektiren fiiller açısından soruşturma başlatılmadan önce bilimsel araştırma ve yayın etiği kurullarınca inceleme yapılması</w:t>
      </w:r>
      <w:r>
        <w:rPr>
          <w:spacing w:val="2"/>
          <w:sz w:val="24"/>
        </w:rPr>
        <w:t xml:space="preserve"> </w:t>
      </w:r>
      <w:r>
        <w:rPr>
          <w:sz w:val="24"/>
        </w:rPr>
        <w:t>zorunludur.</w:t>
      </w:r>
    </w:p>
    <w:p w:rsidR="00052FCB" w:rsidRDefault="004D48F6">
      <w:pPr>
        <w:pStyle w:val="ListeParagraf"/>
        <w:numPr>
          <w:ilvl w:val="0"/>
          <w:numId w:val="12"/>
        </w:numPr>
        <w:tabs>
          <w:tab w:val="left" w:pos="822"/>
        </w:tabs>
        <w:spacing w:before="1"/>
        <w:ind w:right="99"/>
        <w:jc w:val="both"/>
        <w:rPr>
          <w:sz w:val="24"/>
        </w:rPr>
      </w:pPr>
      <w:r>
        <w:rPr>
          <w:sz w:val="24"/>
        </w:rPr>
        <w:t>Disiplin amiri soruşturmayı kendisi yapabileceği gibi soruşturmayı  yapmak  üzere birim içerisinden soruşturmacı veya komisyon görevlendirebilir. Ancak zorunlu  hallerde rektörlük aracılığıyla diğer birimlerden soruşturmacı talep</w:t>
      </w:r>
      <w:r>
        <w:rPr>
          <w:spacing w:val="1"/>
          <w:sz w:val="24"/>
        </w:rPr>
        <w:t xml:space="preserve"> </w:t>
      </w:r>
      <w:r>
        <w:rPr>
          <w:sz w:val="24"/>
        </w:rPr>
        <w:t>edilebilir.</w:t>
      </w:r>
    </w:p>
    <w:p w:rsidR="00052FCB" w:rsidRDefault="004D48F6">
      <w:pPr>
        <w:pStyle w:val="ListeParagraf"/>
        <w:numPr>
          <w:ilvl w:val="0"/>
          <w:numId w:val="12"/>
        </w:numPr>
        <w:tabs>
          <w:tab w:val="left" w:pos="822"/>
        </w:tabs>
        <w:ind w:right="106"/>
        <w:jc w:val="both"/>
        <w:rPr>
          <w:sz w:val="24"/>
        </w:rPr>
      </w:pPr>
      <w:r>
        <w:rPr>
          <w:sz w:val="24"/>
        </w:rPr>
        <w:t>Soruşturmacının görev ve unvanı, soruşturulanın görev ve unvanının üstünde veya onunla aynı düzeyde</w:t>
      </w:r>
      <w:r>
        <w:rPr>
          <w:spacing w:val="-1"/>
          <w:sz w:val="24"/>
        </w:rPr>
        <w:t xml:space="preserve"> </w:t>
      </w:r>
      <w:r>
        <w:rPr>
          <w:sz w:val="24"/>
        </w:rPr>
        <w:t>olmalıdır.</w:t>
      </w:r>
    </w:p>
    <w:p w:rsidR="00052FCB" w:rsidRDefault="004D48F6">
      <w:pPr>
        <w:pStyle w:val="ListeParagraf"/>
        <w:numPr>
          <w:ilvl w:val="0"/>
          <w:numId w:val="12"/>
        </w:numPr>
        <w:tabs>
          <w:tab w:val="left" w:pos="822"/>
        </w:tabs>
        <w:ind w:right="101"/>
        <w:jc w:val="both"/>
        <w:rPr>
          <w:sz w:val="24"/>
        </w:rPr>
      </w:pPr>
      <w:r>
        <w:rPr>
          <w:sz w:val="24"/>
        </w:rPr>
        <w:t>Fiilin ast ile üst tarafından birlikte işlenmesi hâlinde soruşturma usulü ve disiplin cezası verme yetkisi üste göre</w:t>
      </w:r>
      <w:r>
        <w:rPr>
          <w:spacing w:val="-4"/>
          <w:sz w:val="24"/>
        </w:rPr>
        <w:t xml:space="preserve"> </w:t>
      </w:r>
      <w:r>
        <w:rPr>
          <w:sz w:val="24"/>
        </w:rPr>
        <w:t>belirlenir.</w:t>
      </w:r>
    </w:p>
    <w:p w:rsidR="00052FCB" w:rsidRDefault="004D48F6">
      <w:pPr>
        <w:pStyle w:val="ListeParagraf"/>
        <w:numPr>
          <w:ilvl w:val="0"/>
          <w:numId w:val="12"/>
        </w:numPr>
        <w:tabs>
          <w:tab w:val="left" w:pos="822"/>
        </w:tabs>
        <w:ind w:right="98"/>
        <w:jc w:val="both"/>
        <w:rPr>
          <w:sz w:val="24"/>
        </w:rPr>
      </w:pPr>
      <w:r>
        <w:rPr>
          <w:sz w:val="24"/>
        </w:rPr>
        <w:t>Soruşturulanın disiplin cezası verilmesini gerektiren fiili işlediği ve disiplin soruşturmasının başlatıldığı tarihteki görev veya unvanının farklı olması hâlinde  disiplin soruşturması, üst görev veya unvanı esas alınarak yürütülür. Disiplin amirinin belirlenmesi ve uygulanacak diğer disiplin hükümleri, görev yapılan kurumun tabi olduğu mevzuata göre</w:t>
      </w:r>
      <w:r>
        <w:rPr>
          <w:spacing w:val="-4"/>
          <w:sz w:val="24"/>
        </w:rPr>
        <w:t xml:space="preserve"> </w:t>
      </w:r>
      <w:r>
        <w:rPr>
          <w:sz w:val="24"/>
        </w:rPr>
        <w:t>belirlenir.</w:t>
      </w:r>
    </w:p>
    <w:p w:rsidR="00052FCB" w:rsidRDefault="00052FCB">
      <w:pPr>
        <w:jc w:val="both"/>
        <w:rPr>
          <w:sz w:val="24"/>
        </w:rPr>
        <w:sectPr w:rsidR="00052FCB">
          <w:pgSz w:w="11930" w:h="16850"/>
          <w:pgMar w:top="1480" w:right="940" w:bottom="1400" w:left="1560" w:header="0" w:footer="1206" w:gutter="0"/>
          <w:cols w:space="708"/>
        </w:sectPr>
      </w:pPr>
    </w:p>
    <w:p w:rsidR="00052FCB" w:rsidRDefault="00052FCB">
      <w:pPr>
        <w:pStyle w:val="GvdeMetni"/>
        <w:spacing w:before="11"/>
        <w:rPr>
          <w:sz w:val="11"/>
        </w:rPr>
      </w:pPr>
    </w:p>
    <w:p w:rsidR="00052FCB" w:rsidRDefault="004D48F6">
      <w:pPr>
        <w:pStyle w:val="ListeParagraf"/>
        <w:numPr>
          <w:ilvl w:val="0"/>
          <w:numId w:val="12"/>
        </w:numPr>
        <w:tabs>
          <w:tab w:val="left" w:pos="822"/>
        </w:tabs>
        <w:spacing w:before="90"/>
        <w:ind w:right="101"/>
        <w:jc w:val="both"/>
        <w:rPr>
          <w:sz w:val="24"/>
        </w:rPr>
      </w:pPr>
      <w:r>
        <w:rPr>
          <w:sz w:val="24"/>
        </w:rPr>
        <w:t>Soruşturmacı, disiplin soruşturmasıyla ilgili bilgi ve belgeleri toplama, ifade alma,  tanık dinleme, bilirkişiye başvurma, keşif yapma, inceleme yapma ve ilgili makamlarla yazışma yetkisini haizdir.</w:t>
      </w:r>
    </w:p>
    <w:p w:rsidR="00052FCB" w:rsidRDefault="004D48F6">
      <w:pPr>
        <w:pStyle w:val="ListeParagraf"/>
        <w:numPr>
          <w:ilvl w:val="0"/>
          <w:numId w:val="12"/>
        </w:numPr>
        <w:tabs>
          <w:tab w:val="left" w:pos="822"/>
        </w:tabs>
        <w:ind w:right="103"/>
        <w:jc w:val="both"/>
        <w:rPr>
          <w:sz w:val="24"/>
        </w:rPr>
      </w:pPr>
      <w:r>
        <w:rPr>
          <w:sz w:val="24"/>
        </w:rPr>
        <w:t>Soruşturmacının, görevlendirme kapsamında talep ettiği bilgi ve belgeler  gecikmeksizin kendisine verilir.</w:t>
      </w:r>
    </w:p>
    <w:p w:rsidR="00052FCB" w:rsidRDefault="004D48F6">
      <w:pPr>
        <w:pStyle w:val="ListeParagraf"/>
        <w:numPr>
          <w:ilvl w:val="0"/>
          <w:numId w:val="12"/>
        </w:numPr>
        <w:tabs>
          <w:tab w:val="left" w:pos="822"/>
        </w:tabs>
        <w:ind w:right="101"/>
        <w:jc w:val="both"/>
        <w:rPr>
          <w:sz w:val="24"/>
        </w:rPr>
      </w:pPr>
      <w:r>
        <w:rPr>
          <w:sz w:val="24"/>
        </w:rPr>
        <w:t>Soruşturmacı, görevlendirildiği konuda soruşturma yürütür; soruşturma sırasında disiplin soruşturmasına konu olabilecek başka fiillerin ortaya çıkması durumunda bunları gecikmeksizin disiplin amirine</w:t>
      </w:r>
      <w:r>
        <w:rPr>
          <w:spacing w:val="-2"/>
          <w:sz w:val="24"/>
        </w:rPr>
        <w:t xml:space="preserve"> </w:t>
      </w:r>
      <w:r>
        <w:rPr>
          <w:sz w:val="24"/>
        </w:rPr>
        <w:t>bildirir.</w:t>
      </w:r>
    </w:p>
    <w:p w:rsidR="00052FCB" w:rsidRDefault="004D48F6">
      <w:pPr>
        <w:pStyle w:val="ListeParagraf"/>
        <w:numPr>
          <w:ilvl w:val="0"/>
          <w:numId w:val="12"/>
        </w:numPr>
        <w:tabs>
          <w:tab w:val="left" w:pos="822"/>
        </w:tabs>
        <w:ind w:hanging="361"/>
        <w:jc w:val="both"/>
        <w:rPr>
          <w:sz w:val="24"/>
        </w:rPr>
      </w:pPr>
      <w:r>
        <w:rPr>
          <w:sz w:val="24"/>
        </w:rPr>
        <w:t>Soruşturma işlemleri bir tutanakla tespit</w:t>
      </w:r>
      <w:r>
        <w:rPr>
          <w:spacing w:val="-5"/>
          <w:sz w:val="24"/>
        </w:rPr>
        <w:t xml:space="preserve"> </w:t>
      </w:r>
      <w:r>
        <w:rPr>
          <w:sz w:val="24"/>
        </w:rPr>
        <w:t>olunur.</w:t>
      </w:r>
    </w:p>
    <w:p w:rsidR="00052FCB" w:rsidRDefault="004D48F6">
      <w:pPr>
        <w:pStyle w:val="ListeParagraf"/>
        <w:numPr>
          <w:ilvl w:val="0"/>
          <w:numId w:val="12"/>
        </w:numPr>
        <w:tabs>
          <w:tab w:val="left" w:pos="822"/>
        </w:tabs>
        <w:ind w:hanging="361"/>
        <w:jc w:val="both"/>
        <w:rPr>
          <w:sz w:val="24"/>
        </w:rPr>
      </w:pPr>
      <w:r>
        <w:rPr>
          <w:sz w:val="24"/>
        </w:rPr>
        <w:t>Soruşturmanın gizliliği</w:t>
      </w:r>
      <w:r>
        <w:rPr>
          <w:spacing w:val="-1"/>
          <w:sz w:val="24"/>
        </w:rPr>
        <w:t xml:space="preserve"> </w:t>
      </w:r>
      <w:r>
        <w:rPr>
          <w:sz w:val="24"/>
        </w:rPr>
        <w:t>esastır.</w:t>
      </w:r>
    </w:p>
    <w:p w:rsidR="00052FCB" w:rsidRDefault="004D48F6">
      <w:pPr>
        <w:pStyle w:val="ListeParagraf"/>
        <w:numPr>
          <w:ilvl w:val="0"/>
          <w:numId w:val="12"/>
        </w:numPr>
        <w:tabs>
          <w:tab w:val="left" w:pos="822"/>
        </w:tabs>
        <w:ind w:right="100"/>
        <w:jc w:val="both"/>
        <w:rPr>
          <w:sz w:val="24"/>
        </w:rPr>
      </w:pPr>
      <w:r>
        <w:rPr>
          <w:sz w:val="24"/>
        </w:rPr>
        <w:t>Soruşturma, görevlendirme yazısının tebliğ tarihinden itibaren iki  ay  içinde tamamlanır. Soruşturma bu süre içinde tamamlanamaz ise soruşturmacı gerekçeli  olarak ek süre talep edebilir, disiplin amiri gerekçeyi değerlendirerek ve zamanaşımı sürelerini dikkate alarak karar</w:t>
      </w:r>
      <w:r>
        <w:rPr>
          <w:spacing w:val="1"/>
          <w:sz w:val="24"/>
        </w:rPr>
        <w:t xml:space="preserve"> </w:t>
      </w:r>
      <w:r>
        <w:rPr>
          <w:sz w:val="24"/>
        </w:rPr>
        <w:t>verir.</w:t>
      </w:r>
    </w:p>
    <w:p w:rsidR="00052FCB" w:rsidRDefault="004D48F6">
      <w:pPr>
        <w:pStyle w:val="ListeParagraf"/>
        <w:numPr>
          <w:ilvl w:val="0"/>
          <w:numId w:val="12"/>
        </w:numPr>
        <w:tabs>
          <w:tab w:val="left" w:pos="822"/>
        </w:tabs>
        <w:spacing w:before="1"/>
        <w:ind w:right="101"/>
        <w:jc w:val="both"/>
        <w:rPr>
          <w:sz w:val="24"/>
        </w:rPr>
      </w:pPr>
      <w:r>
        <w:rPr>
          <w:sz w:val="24"/>
        </w:rPr>
        <w:t xml:space="preserve">Fiili işleyenin emeklilik veya başka nedenlerle görevinin sona ermesi, hakkında soruşturma açılmasına ve soruşturmanın devamına engel olmaz. Bu durumda soruşturma sonunda verilen disiplin cezası, özlük dosyasında saklanır. Aylıktan veya ücretten kesme ve kademe ilerlemesinin durdurulması veya birden fazla ücretten kesme cezaları ilgilinin kamu görevine dönmesi </w:t>
      </w:r>
      <w:r>
        <w:rPr>
          <w:spacing w:val="-3"/>
          <w:sz w:val="24"/>
        </w:rPr>
        <w:t xml:space="preserve">ya </w:t>
      </w:r>
      <w:r>
        <w:rPr>
          <w:sz w:val="24"/>
        </w:rPr>
        <w:t>da bir vakıf yükseköğretim kurumunda göreve başlaması halinde</w:t>
      </w:r>
      <w:r>
        <w:rPr>
          <w:spacing w:val="-1"/>
          <w:sz w:val="24"/>
        </w:rPr>
        <w:t xml:space="preserve"> </w:t>
      </w:r>
      <w:r>
        <w:rPr>
          <w:sz w:val="24"/>
        </w:rPr>
        <w:t>uygulanır.</w:t>
      </w:r>
    </w:p>
    <w:p w:rsidR="00052FCB" w:rsidRDefault="004D48F6">
      <w:pPr>
        <w:pStyle w:val="ListeParagraf"/>
        <w:numPr>
          <w:ilvl w:val="0"/>
          <w:numId w:val="12"/>
        </w:numPr>
        <w:tabs>
          <w:tab w:val="left" w:pos="822"/>
        </w:tabs>
        <w:ind w:right="101"/>
        <w:jc w:val="both"/>
        <w:rPr>
          <w:sz w:val="24"/>
        </w:rPr>
      </w:pPr>
      <w:r>
        <w:rPr>
          <w:sz w:val="24"/>
        </w:rPr>
        <w:t>Bir fiilden dolayı ilgili hakkında ceza soruşturması veya kovuşturması  yapılıyor  olması, aynı  fiilden  dolayı  disiplin  soruşturması  yapılmasına,  ceza verilmesine ve  bu cezanın yerine getirilmesine engel değildir. Gerektiğinde ceza kovuşturması  bekletici mesele yapılabilir. Bu durumda disiplin soruşturmasına ilişkin zamanaşımı süreleri</w:t>
      </w:r>
      <w:r>
        <w:rPr>
          <w:spacing w:val="-1"/>
          <w:sz w:val="24"/>
        </w:rPr>
        <w:t xml:space="preserve"> </w:t>
      </w:r>
      <w:r>
        <w:rPr>
          <w:sz w:val="24"/>
        </w:rPr>
        <w:t>durur.</w:t>
      </w:r>
    </w:p>
    <w:p w:rsidR="00052FCB" w:rsidRDefault="004D48F6">
      <w:pPr>
        <w:pStyle w:val="ListeParagraf"/>
        <w:numPr>
          <w:ilvl w:val="0"/>
          <w:numId w:val="12"/>
        </w:numPr>
        <w:tabs>
          <w:tab w:val="left" w:pos="822"/>
        </w:tabs>
        <w:ind w:right="99"/>
        <w:jc w:val="both"/>
        <w:rPr>
          <w:sz w:val="24"/>
        </w:rPr>
      </w:pPr>
      <w:r>
        <w:rPr>
          <w:sz w:val="24"/>
        </w:rPr>
        <w:t>Bir fiilin diğer kanunlar uyarınca idari yaptırıma bağlanmış olması, aynı fiile bu Kanun kapsamında disiplin cezası verilmesine engel teşkil</w:t>
      </w:r>
      <w:r>
        <w:rPr>
          <w:spacing w:val="-3"/>
          <w:sz w:val="24"/>
        </w:rPr>
        <w:t xml:space="preserve"> </w:t>
      </w:r>
      <w:r>
        <w:rPr>
          <w:sz w:val="24"/>
        </w:rPr>
        <w:t>etmez.</w:t>
      </w:r>
    </w:p>
    <w:p w:rsidR="00052FCB" w:rsidRDefault="00052FCB">
      <w:pPr>
        <w:pStyle w:val="GvdeMetni"/>
        <w:spacing w:before="5"/>
      </w:pPr>
    </w:p>
    <w:p w:rsidR="00052FCB" w:rsidRDefault="004D48F6">
      <w:pPr>
        <w:pStyle w:val="Balk1"/>
      </w:pPr>
      <w:r>
        <w:t>SAVUNMA HAKKI KAPSAMINDA GÖZETİLECEK HUSUSLAR</w:t>
      </w:r>
    </w:p>
    <w:p w:rsidR="00052FCB" w:rsidRDefault="00052FCB">
      <w:pPr>
        <w:pStyle w:val="GvdeMetni"/>
        <w:rPr>
          <w:b/>
        </w:rPr>
      </w:pPr>
    </w:p>
    <w:p w:rsidR="00052FCB" w:rsidRDefault="004D48F6">
      <w:pPr>
        <w:ind w:left="101"/>
        <w:rPr>
          <w:b/>
          <w:sz w:val="24"/>
        </w:rPr>
      </w:pPr>
      <w:r>
        <w:rPr>
          <w:b/>
          <w:sz w:val="24"/>
        </w:rPr>
        <w:t>2547 sayılı Yükseköğretim Kanunu Madde – 53/A</w:t>
      </w:r>
    </w:p>
    <w:p w:rsidR="00052FCB" w:rsidRDefault="00052FCB">
      <w:pPr>
        <w:pStyle w:val="GvdeMetni"/>
        <w:spacing w:before="7"/>
        <w:rPr>
          <w:b/>
          <w:sz w:val="23"/>
        </w:rPr>
      </w:pPr>
    </w:p>
    <w:p w:rsidR="00052FCB" w:rsidRDefault="004D48F6">
      <w:pPr>
        <w:pStyle w:val="ListeParagraf"/>
        <w:numPr>
          <w:ilvl w:val="0"/>
          <w:numId w:val="11"/>
        </w:numPr>
        <w:tabs>
          <w:tab w:val="left" w:pos="822"/>
        </w:tabs>
        <w:ind w:right="103"/>
        <w:jc w:val="both"/>
        <w:rPr>
          <w:sz w:val="24"/>
        </w:rPr>
      </w:pPr>
      <w:r>
        <w:rPr>
          <w:sz w:val="24"/>
        </w:rPr>
        <w:t>Soruşturulana, iddialar hakkında savunma imkânı tanınmadan disiplin cezası verilemez. Soruşturmayı yapanın yedi günden az olmamak üzere verdiği süre  içinde  veya belirtilen tarihte geçerli bir mazereti olmaksızın savunmasını yapmayan, savunma hakkından vazgeçmiş</w:t>
      </w:r>
      <w:r>
        <w:rPr>
          <w:spacing w:val="-1"/>
          <w:sz w:val="24"/>
        </w:rPr>
        <w:t xml:space="preserve"> </w:t>
      </w:r>
      <w:r>
        <w:rPr>
          <w:sz w:val="24"/>
        </w:rPr>
        <w:t>sayılır.</w:t>
      </w:r>
    </w:p>
    <w:p w:rsidR="00052FCB" w:rsidRDefault="004D48F6">
      <w:pPr>
        <w:pStyle w:val="ListeParagraf"/>
        <w:numPr>
          <w:ilvl w:val="0"/>
          <w:numId w:val="11"/>
        </w:numPr>
        <w:tabs>
          <w:tab w:val="left" w:pos="822"/>
        </w:tabs>
        <w:spacing w:before="1"/>
        <w:ind w:right="103"/>
        <w:jc w:val="both"/>
        <w:rPr>
          <w:sz w:val="24"/>
        </w:rPr>
      </w:pPr>
      <w:r>
        <w:rPr>
          <w:sz w:val="24"/>
        </w:rPr>
        <w:t>Savunmaya davet yazısında hakkında disiplin soruşturması açılan fiilin neden ibaret bulunduğu, savunmasını belirtilen sürede yapmadığı takdirde  savunmasından vazgeçmiş sayılacağı</w:t>
      </w:r>
      <w:r>
        <w:rPr>
          <w:spacing w:val="-1"/>
          <w:sz w:val="24"/>
        </w:rPr>
        <w:t xml:space="preserve"> </w:t>
      </w:r>
      <w:r>
        <w:rPr>
          <w:sz w:val="24"/>
        </w:rPr>
        <w:t>bildirilir.</w:t>
      </w:r>
    </w:p>
    <w:p w:rsidR="00052FCB" w:rsidRDefault="004D48F6">
      <w:pPr>
        <w:pStyle w:val="ListeParagraf"/>
        <w:numPr>
          <w:ilvl w:val="0"/>
          <w:numId w:val="11"/>
        </w:numPr>
        <w:tabs>
          <w:tab w:val="left" w:pos="822"/>
        </w:tabs>
        <w:ind w:right="100"/>
        <w:jc w:val="both"/>
        <w:rPr>
          <w:sz w:val="24"/>
        </w:rPr>
      </w:pPr>
      <w:r>
        <w:rPr>
          <w:sz w:val="24"/>
        </w:rPr>
        <w:t>Disiplin cezası vermeye yetkili makamlar gerek görürse, isnat  edilen  fiil  ve soruşturma raporunda önerilen disiplin cezasını da belirtmek suretiyle, bu maddedeki esaslar çerçevesinde (a) ve (b) bentlerindeki usule göre tekrar savunma isteyebilir.</w:t>
      </w:r>
    </w:p>
    <w:p w:rsidR="00052FCB" w:rsidRDefault="00052FCB">
      <w:pPr>
        <w:pStyle w:val="GvdeMetni"/>
      </w:pPr>
    </w:p>
    <w:p w:rsidR="00052FCB" w:rsidRDefault="004D48F6">
      <w:pPr>
        <w:pStyle w:val="GvdeMetni"/>
        <w:ind w:left="101" w:right="100" w:firstLine="707"/>
        <w:jc w:val="both"/>
      </w:pPr>
      <w:r>
        <w:t>Hakkında üniversite öğretim mesleğinden çıkarma ve kamu görevinden çıkarma cezası istenenler soruşturma evrakını inceleme, tanık dinletme, disiplin kurulunda sözlü veya yazılı olarak kendisi veya vekili vasıtasıyla savunma yapma hakkına sahiptir.</w:t>
      </w:r>
    </w:p>
    <w:p w:rsidR="00052FCB" w:rsidRDefault="00052FCB">
      <w:pPr>
        <w:jc w:val="both"/>
        <w:sectPr w:rsidR="00052FCB">
          <w:pgSz w:w="11930" w:h="16850"/>
          <w:pgMar w:top="1600" w:right="940" w:bottom="1440" w:left="1560" w:header="0" w:footer="1206" w:gutter="0"/>
          <w:cols w:space="708"/>
        </w:sectPr>
      </w:pPr>
    </w:p>
    <w:p w:rsidR="00052FCB" w:rsidRDefault="004D48F6">
      <w:pPr>
        <w:pStyle w:val="Balk1"/>
        <w:spacing w:before="76"/>
      </w:pPr>
      <w:r>
        <w:lastRenderedPageBreak/>
        <w:t>GÖREVDEN UZAKLAŞTIRMA</w:t>
      </w:r>
    </w:p>
    <w:p w:rsidR="00052FCB" w:rsidRDefault="00052FCB">
      <w:pPr>
        <w:pStyle w:val="GvdeMetni"/>
        <w:rPr>
          <w:b/>
        </w:rPr>
      </w:pPr>
    </w:p>
    <w:p w:rsidR="00052FCB" w:rsidRDefault="004D48F6">
      <w:pPr>
        <w:ind w:left="101"/>
        <w:rPr>
          <w:b/>
          <w:sz w:val="24"/>
        </w:rPr>
      </w:pPr>
      <w:r>
        <w:rPr>
          <w:b/>
          <w:sz w:val="24"/>
        </w:rPr>
        <w:t>2547 sayılı Yükseköğretim Kanunu Madde – 53/B</w:t>
      </w:r>
    </w:p>
    <w:p w:rsidR="00052FCB" w:rsidRDefault="00052FCB">
      <w:pPr>
        <w:pStyle w:val="GvdeMetni"/>
        <w:spacing w:before="7"/>
        <w:rPr>
          <w:b/>
          <w:sz w:val="23"/>
        </w:rPr>
      </w:pPr>
    </w:p>
    <w:p w:rsidR="00052FCB" w:rsidRDefault="004D48F6">
      <w:pPr>
        <w:pStyle w:val="GvdeMetni"/>
        <w:ind w:left="101" w:right="98" w:firstLine="707"/>
        <w:jc w:val="both"/>
      </w:pPr>
      <w:r>
        <w:t>Görevden uzaklaştırma, Devlet veya vakıf yükseköğretim kurumlarında yürütülen kamu hizmetinin gerektirdiği hallerde, görevi başında kalmasında sakınca görülen üst kuruluşlar ile yükseköğretim kurumu yöneticileri, öğretim elemanları, memurlar ve diğer personel hakkında alınan ihtiyati bir tedbirdir. Görevden uzaklaştırma tedbiri disiplin veya ceza soruşturmasının herhangi bir safhasında üç ay süreyle alınabilir. Soruşturmayı yürütenler görevden uzaklaştırmayı teklif edebilirler. Bu sürenin bitiminde tedbir kararının alınmasına ilişkin sebeplerin devam etmesi halinde tedbir her defasında üç ay uzatılabilir.</w:t>
      </w:r>
    </w:p>
    <w:p w:rsidR="00052FCB" w:rsidRDefault="004D48F6">
      <w:pPr>
        <w:pStyle w:val="GvdeMetni"/>
        <w:ind w:left="101" w:right="99" w:firstLine="707"/>
        <w:jc w:val="both"/>
      </w:pPr>
      <w:r>
        <w:t>Görevden uzaklaştırmaya Yükseköğretim Üst Kuruluş Başkanları ile Devlet yükseköğretim kurumlarında atamaya yetkili amirler, vakıf yükseköğretim kurumlarında rektörler ve bağımsız vakıf meslek yüksekokullarında müdürler</w:t>
      </w:r>
      <w:r>
        <w:rPr>
          <w:spacing w:val="6"/>
        </w:rPr>
        <w:t xml:space="preserve"> </w:t>
      </w:r>
      <w:r>
        <w:t>yetkilidir.</w:t>
      </w:r>
    </w:p>
    <w:p w:rsidR="00052FCB" w:rsidRDefault="00052FCB">
      <w:pPr>
        <w:pStyle w:val="GvdeMetni"/>
        <w:spacing w:before="11"/>
        <w:rPr>
          <w:sz w:val="21"/>
        </w:rPr>
      </w:pPr>
    </w:p>
    <w:p w:rsidR="00052FCB" w:rsidRDefault="004D48F6">
      <w:pPr>
        <w:pStyle w:val="GvdeMetni"/>
        <w:ind w:left="101" w:right="99" w:firstLine="707"/>
        <w:jc w:val="both"/>
      </w:pPr>
      <w:r>
        <w:t>Rektörlerin, bağımsız vakıf meslek yüksekokulu müdürlerinin ve dekanların görevden uzaklaştırılması kararı disiplin amirinin teklifi üzerine Yükseköğretim Genel Kurulu tarafından verilir. Görevden uzaklaştırma kararları atamaya yetkili amirlere</w:t>
      </w:r>
      <w:r>
        <w:rPr>
          <w:spacing w:val="-2"/>
        </w:rPr>
        <w:t xml:space="preserve"> </w:t>
      </w:r>
      <w:r>
        <w:t>bildirilir.</w:t>
      </w:r>
    </w:p>
    <w:p w:rsidR="00052FCB" w:rsidRDefault="00052FCB">
      <w:pPr>
        <w:pStyle w:val="GvdeMetni"/>
        <w:spacing w:before="1"/>
        <w:rPr>
          <w:sz w:val="22"/>
        </w:rPr>
      </w:pPr>
    </w:p>
    <w:p w:rsidR="00052FCB" w:rsidRDefault="004D48F6">
      <w:pPr>
        <w:pStyle w:val="GvdeMetni"/>
        <w:spacing w:before="1"/>
        <w:ind w:left="101" w:right="104" w:firstLine="707"/>
        <w:jc w:val="both"/>
      </w:pPr>
      <w:r>
        <w:t>Görevinden uzaklaştırılanlar hakkında görevden uzaklaştırmayı izleyen on işgünü  içinde soruşturmaya başlanması</w:t>
      </w:r>
      <w:r>
        <w:rPr>
          <w:spacing w:val="-3"/>
        </w:rPr>
        <w:t xml:space="preserve"> </w:t>
      </w:r>
      <w:r>
        <w:t>şarttır.</w:t>
      </w:r>
    </w:p>
    <w:p w:rsidR="00052FCB" w:rsidRDefault="00052FCB">
      <w:pPr>
        <w:pStyle w:val="GvdeMetni"/>
        <w:spacing w:before="10"/>
        <w:rPr>
          <w:sz w:val="21"/>
        </w:rPr>
      </w:pPr>
    </w:p>
    <w:p w:rsidR="00052FCB" w:rsidRDefault="004D48F6">
      <w:pPr>
        <w:pStyle w:val="GvdeMetni"/>
        <w:ind w:left="101" w:right="100" w:firstLine="707"/>
        <w:jc w:val="both"/>
      </w:pPr>
      <w:r>
        <w:t xml:space="preserve">Görevden uzaklaştırma işleminden sonra süresi içinde soruşturmaya başlamayan, görevden uzaklaştırma tedbirinin kaldırılmasının zorunlu olduğu durumlarda bu tedbiri kaldırmayan veya görevden uzaklaştırma işlemini keyfi olarak veya garaz </w:t>
      </w:r>
      <w:r>
        <w:rPr>
          <w:spacing w:val="-3"/>
        </w:rPr>
        <w:t xml:space="preserve">ya </w:t>
      </w:r>
      <w:r>
        <w:t>da kini dolayısı  ile yaptığı, yaptırılan soruşturma sonunda anlaşılan yetkililer, hukuki, mali ve cezai sorumluluğa</w:t>
      </w:r>
      <w:r>
        <w:rPr>
          <w:spacing w:val="-2"/>
        </w:rPr>
        <w:t xml:space="preserve"> </w:t>
      </w:r>
      <w:r>
        <w:t>tabidirler.</w:t>
      </w:r>
    </w:p>
    <w:p w:rsidR="00052FCB" w:rsidRDefault="00052FCB">
      <w:pPr>
        <w:pStyle w:val="GvdeMetni"/>
        <w:rPr>
          <w:sz w:val="22"/>
        </w:rPr>
      </w:pPr>
    </w:p>
    <w:p w:rsidR="00052FCB" w:rsidRDefault="004D48F6">
      <w:pPr>
        <w:pStyle w:val="GvdeMetni"/>
        <w:ind w:left="101" w:right="98" w:firstLine="707"/>
        <w:jc w:val="both"/>
      </w:pPr>
      <w:r>
        <w:t>Görevden uzaklaştırılanlar, kanunların öngördüğü sosyal hak ve yardımlardan faydalanmaya devam ederler. Ancak görevden uzaklaştırma süresi içinde kendilerine aylıklarının veya ücretlerinin üçte ikisi ödenir.</w:t>
      </w:r>
    </w:p>
    <w:p w:rsidR="00052FCB" w:rsidRDefault="00052FCB">
      <w:pPr>
        <w:pStyle w:val="GvdeMetni"/>
        <w:spacing w:before="1"/>
        <w:rPr>
          <w:sz w:val="22"/>
        </w:rPr>
      </w:pPr>
    </w:p>
    <w:p w:rsidR="00052FCB" w:rsidRDefault="004D48F6">
      <w:pPr>
        <w:pStyle w:val="GvdeMetni"/>
        <w:ind w:left="101" w:right="98" w:firstLine="707"/>
        <w:jc w:val="both"/>
      </w:pPr>
      <w:r>
        <w:t>Göreve tekrar başlatılmanın zorunlu olduğu durumlarda, bunların aylıklarının veya ücretlerinin kesilmiş olan üçte biri kendilerine ödenir ve Devlet yükseköğretim kurumlarında çalışanlar bakımından görevden uzakta geçirdikleri süre, derecelerindeki kademe ilerlemesinde ve bu sürenin dereceye yükselmesi için gerekli en az bekleme süresini aşan kısmı, üst dereceye yükselmeleri halinde, bu derecede kademe ilerlemesi yapılmak ve akademik yükselme için gerekli bekleme süresinden sayılmak suretiyle değerlendirilir.</w:t>
      </w:r>
    </w:p>
    <w:p w:rsidR="00052FCB" w:rsidRDefault="00052FCB">
      <w:pPr>
        <w:pStyle w:val="GvdeMetni"/>
        <w:rPr>
          <w:sz w:val="22"/>
        </w:rPr>
      </w:pPr>
    </w:p>
    <w:p w:rsidR="00052FCB" w:rsidRDefault="004D48F6">
      <w:pPr>
        <w:pStyle w:val="GvdeMetni"/>
        <w:ind w:left="101" w:right="102" w:firstLine="707"/>
        <w:jc w:val="both"/>
      </w:pPr>
      <w:r>
        <w:t>Soruşturma sonunda kamu görevinden çıkarma cezası önerilmesi hali dışında görevden uzaklaştırma tedbiri, bu tedbiri alan yetkililerce derhal kaldırılır.</w:t>
      </w:r>
    </w:p>
    <w:p w:rsidR="00052FCB" w:rsidRDefault="00052FCB">
      <w:pPr>
        <w:pStyle w:val="GvdeMetni"/>
        <w:spacing w:before="1"/>
        <w:rPr>
          <w:sz w:val="22"/>
        </w:rPr>
      </w:pPr>
    </w:p>
    <w:p w:rsidR="00052FCB" w:rsidRDefault="004D48F6">
      <w:pPr>
        <w:pStyle w:val="GvdeMetni"/>
        <w:spacing w:before="1"/>
        <w:ind w:left="101" w:right="98" w:firstLine="707"/>
        <w:jc w:val="both"/>
      </w:pPr>
      <w:r>
        <w:t>Görevden uzaklaştırma tedbiri alınmakla beraber, soruşturma sonunda yetkili makam veya mercilerce hakkında kamu görevinden çıkarmadan başka bir disiplin cezası verilenler ile ceza kararından evvel haklarındaki disiplin soruşturması af ile kaldırılanlar, bu kararların kesinleşmesi üzerine veya tedbir süresinin dolması hâlinde derhal göreve iade edilirler.</w:t>
      </w:r>
    </w:p>
    <w:p w:rsidR="00052FCB" w:rsidRDefault="00052FCB">
      <w:pPr>
        <w:pStyle w:val="GvdeMetni"/>
        <w:spacing w:before="10"/>
        <w:rPr>
          <w:sz w:val="21"/>
        </w:rPr>
      </w:pPr>
    </w:p>
    <w:p w:rsidR="00052FCB" w:rsidRDefault="004D48F6">
      <w:pPr>
        <w:pStyle w:val="GvdeMetni"/>
        <w:ind w:left="101" w:right="103" w:firstLine="707"/>
        <w:jc w:val="both"/>
      </w:pPr>
      <w:r>
        <w:t>Kişinin görevi başında kalmasının, soruşturmanın devamına engel olmadığı hallerde görevden uzaklaştırma tedbiri süresi dolmadan da kaldırılabilir.</w:t>
      </w:r>
    </w:p>
    <w:p w:rsidR="00052FCB" w:rsidRDefault="00052FCB">
      <w:pPr>
        <w:jc w:val="both"/>
        <w:sectPr w:rsidR="00052FCB">
          <w:pgSz w:w="11930" w:h="16850"/>
          <w:pgMar w:top="1480" w:right="940" w:bottom="1440" w:left="1560" w:header="0" w:footer="1206" w:gutter="0"/>
          <w:cols w:space="708"/>
        </w:sectPr>
      </w:pPr>
    </w:p>
    <w:p w:rsidR="00052FCB" w:rsidRDefault="00052FCB">
      <w:pPr>
        <w:pStyle w:val="GvdeMetni"/>
        <w:spacing w:before="4"/>
        <w:rPr>
          <w:sz w:val="12"/>
        </w:rPr>
      </w:pPr>
    </w:p>
    <w:p w:rsidR="00052FCB" w:rsidRDefault="004D48F6">
      <w:pPr>
        <w:pStyle w:val="Balk1"/>
        <w:spacing w:before="90"/>
      </w:pPr>
      <w:r>
        <w:t>ZAMANAŞIMI</w:t>
      </w:r>
    </w:p>
    <w:p w:rsidR="00052FCB" w:rsidRDefault="00052FCB">
      <w:pPr>
        <w:pStyle w:val="GvdeMetni"/>
        <w:spacing w:before="10"/>
        <w:rPr>
          <w:b/>
          <w:sz w:val="21"/>
        </w:rPr>
      </w:pPr>
    </w:p>
    <w:p w:rsidR="00052FCB" w:rsidRDefault="004D48F6">
      <w:pPr>
        <w:spacing w:before="1"/>
        <w:ind w:left="101"/>
        <w:rPr>
          <w:b/>
          <w:sz w:val="24"/>
        </w:rPr>
      </w:pPr>
      <w:r>
        <w:rPr>
          <w:b/>
          <w:sz w:val="24"/>
        </w:rPr>
        <w:t>2547 sayılı Yükseköğretim Kanunu Madde – 53/C</w:t>
      </w:r>
    </w:p>
    <w:p w:rsidR="00052FCB" w:rsidRDefault="00052FCB">
      <w:pPr>
        <w:pStyle w:val="GvdeMetni"/>
        <w:spacing w:before="8"/>
        <w:rPr>
          <w:b/>
          <w:sz w:val="21"/>
        </w:rPr>
      </w:pPr>
    </w:p>
    <w:p w:rsidR="00052FCB" w:rsidRDefault="004D48F6">
      <w:pPr>
        <w:pStyle w:val="GvdeMetni"/>
        <w:ind w:left="101" w:firstLine="566"/>
      </w:pPr>
      <w:r>
        <w:t>Disiplin cezası verilmesini gerektiren fiil ve hallerin işlendiğinin öğrenildiği tarihten itibaren;</w:t>
      </w:r>
    </w:p>
    <w:p w:rsidR="00052FCB" w:rsidRDefault="00052FCB">
      <w:pPr>
        <w:pStyle w:val="GvdeMetni"/>
        <w:spacing w:before="10"/>
        <w:rPr>
          <w:sz w:val="21"/>
        </w:rPr>
      </w:pPr>
    </w:p>
    <w:p w:rsidR="00052FCB" w:rsidRDefault="004D48F6">
      <w:pPr>
        <w:pStyle w:val="ListeParagraf"/>
        <w:numPr>
          <w:ilvl w:val="0"/>
          <w:numId w:val="10"/>
        </w:numPr>
        <w:tabs>
          <w:tab w:val="left" w:pos="822"/>
        </w:tabs>
        <w:ind w:right="100"/>
        <w:jc w:val="both"/>
        <w:rPr>
          <w:sz w:val="24"/>
        </w:rPr>
      </w:pPr>
      <w:r>
        <w:rPr>
          <w:sz w:val="24"/>
        </w:rPr>
        <w:t>Uyarma, kınama, aylıktan veya ücretten  kesme  ve  kademe  ilerlemesinin  durdurulması veya birden fazla ücretten kesme cezalarında bir ay</w:t>
      </w:r>
      <w:r>
        <w:rPr>
          <w:spacing w:val="-11"/>
          <w:sz w:val="24"/>
        </w:rPr>
        <w:t xml:space="preserve"> </w:t>
      </w:r>
      <w:r>
        <w:rPr>
          <w:sz w:val="24"/>
        </w:rPr>
        <w:t>içinde,</w:t>
      </w:r>
    </w:p>
    <w:p w:rsidR="00052FCB" w:rsidRDefault="004D48F6">
      <w:pPr>
        <w:pStyle w:val="ListeParagraf"/>
        <w:numPr>
          <w:ilvl w:val="0"/>
          <w:numId w:val="10"/>
        </w:numPr>
        <w:tabs>
          <w:tab w:val="left" w:pos="822"/>
        </w:tabs>
        <w:ind w:right="103"/>
        <w:jc w:val="both"/>
        <w:rPr>
          <w:sz w:val="24"/>
        </w:rPr>
      </w:pPr>
      <w:r>
        <w:rPr>
          <w:sz w:val="24"/>
        </w:rPr>
        <w:t>Üniversite öğretim mesleğinden çıkarma ve kamu görevinden  çıkarma cezasında  altı ay içinde, disiplin soruşturmasına başlanmadığı takdirde disiplin  soruşturması açılamaz.</w:t>
      </w:r>
    </w:p>
    <w:p w:rsidR="00052FCB" w:rsidRDefault="004D48F6">
      <w:pPr>
        <w:pStyle w:val="GvdeMetni"/>
        <w:spacing w:before="1"/>
        <w:ind w:left="101" w:right="101" w:firstLine="707"/>
        <w:jc w:val="both"/>
      </w:pPr>
      <w:r>
        <w:t xml:space="preserve">Disiplin cezası verilmesini gerektiren fiillerin işlendiği tarihten itibaren iki yıl, üniversite öğretim mesleğinden çıkarma cezasını gerektiren fiil açısından altı </w:t>
      </w:r>
      <w:r>
        <w:rPr>
          <w:spacing w:val="-3"/>
        </w:rPr>
        <w:t xml:space="preserve">yıl </w:t>
      </w:r>
      <w:r>
        <w:t>geçmiş ise disiplin cezası</w:t>
      </w:r>
      <w:r>
        <w:rPr>
          <w:spacing w:val="-1"/>
        </w:rPr>
        <w:t xml:space="preserve"> </w:t>
      </w:r>
      <w:r>
        <w:t>verilemez.</w:t>
      </w:r>
    </w:p>
    <w:p w:rsidR="00052FCB" w:rsidRDefault="00052FCB">
      <w:pPr>
        <w:pStyle w:val="GvdeMetni"/>
      </w:pPr>
    </w:p>
    <w:p w:rsidR="00052FCB" w:rsidRDefault="004D48F6">
      <w:pPr>
        <w:pStyle w:val="GvdeMetni"/>
        <w:ind w:left="101" w:right="103" w:firstLine="707"/>
        <w:jc w:val="both"/>
      </w:pPr>
      <w:r>
        <w:t>Bilimsel bir eserin akademik atama ve terfilerde kullanılması ya da kısmen veya tamamen yeniden yayımlanması hâlinde ikinci fıkrada belirtilen zamanaşımı süreleri yeniden işlemeye başlar.</w:t>
      </w:r>
    </w:p>
    <w:p w:rsidR="00052FCB" w:rsidRDefault="00052FCB">
      <w:pPr>
        <w:pStyle w:val="GvdeMetni"/>
      </w:pPr>
    </w:p>
    <w:p w:rsidR="00052FCB" w:rsidRDefault="004D48F6">
      <w:pPr>
        <w:pStyle w:val="GvdeMetni"/>
        <w:ind w:left="101" w:right="101" w:firstLine="707"/>
        <w:jc w:val="both"/>
      </w:pPr>
      <w:r>
        <w:t>Disiplin cezasının yargı kararıyla iptal edilmesi hâlinde, kararın idareye  ulaştığı  tarihten itibaren kalan disiplin ceza zamanaşımı süresi içerisinde, zamanaşımı süresinin  dolması veya üç aydan daha az süre kalması hâlinde en geç üç ay içerisinde karar gerekçesi dikkate alınarak yeniden disiplin cezası tesis</w:t>
      </w:r>
      <w:r>
        <w:rPr>
          <w:spacing w:val="7"/>
        </w:rPr>
        <w:t xml:space="preserve"> </w:t>
      </w:r>
      <w:r>
        <w:t>edilebilir.</w:t>
      </w:r>
    </w:p>
    <w:p w:rsidR="00052FCB" w:rsidRDefault="00052FCB">
      <w:pPr>
        <w:pStyle w:val="GvdeMetni"/>
        <w:spacing w:before="5"/>
      </w:pPr>
    </w:p>
    <w:p w:rsidR="00052FCB" w:rsidRDefault="004D48F6">
      <w:pPr>
        <w:pStyle w:val="Balk1"/>
        <w:spacing w:before="1"/>
      </w:pPr>
      <w:r>
        <w:t>DİSİPLİN CEZASI VERME YETKİSİ</w:t>
      </w:r>
    </w:p>
    <w:p w:rsidR="00052FCB" w:rsidRDefault="00052FCB">
      <w:pPr>
        <w:pStyle w:val="GvdeMetni"/>
        <w:spacing w:before="11"/>
        <w:rPr>
          <w:b/>
          <w:sz w:val="23"/>
        </w:rPr>
      </w:pPr>
    </w:p>
    <w:p w:rsidR="00052FCB" w:rsidRDefault="004D48F6">
      <w:pPr>
        <w:ind w:left="101"/>
        <w:rPr>
          <w:b/>
          <w:sz w:val="24"/>
        </w:rPr>
      </w:pPr>
      <w:r>
        <w:rPr>
          <w:b/>
          <w:sz w:val="24"/>
        </w:rPr>
        <w:t>2547 sayılı Yükseköğretim Kanunu Madde – 53/Ç</w:t>
      </w:r>
    </w:p>
    <w:p w:rsidR="00052FCB" w:rsidRDefault="00052FCB">
      <w:pPr>
        <w:pStyle w:val="GvdeMetni"/>
        <w:spacing w:before="7"/>
        <w:rPr>
          <w:b/>
          <w:sz w:val="23"/>
        </w:rPr>
      </w:pPr>
    </w:p>
    <w:p w:rsidR="00052FCB" w:rsidRDefault="004D48F6">
      <w:pPr>
        <w:pStyle w:val="GvdeMetni"/>
        <w:ind w:left="101"/>
      </w:pPr>
      <w:r>
        <w:rPr>
          <w:u w:val="single"/>
        </w:rPr>
        <w:t>Disiplin cezası vermeye yetkili amir ve kurullar şunlardır:</w:t>
      </w:r>
    </w:p>
    <w:p w:rsidR="00052FCB" w:rsidRDefault="00052FCB">
      <w:pPr>
        <w:pStyle w:val="GvdeMetni"/>
        <w:spacing w:before="2"/>
        <w:rPr>
          <w:sz w:val="16"/>
        </w:rPr>
      </w:pPr>
    </w:p>
    <w:p w:rsidR="00052FCB" w:rsidRDefault="004D48F6">
      <w:pPr>
        <w:pStyle w:val="ListeParagraf"/>
        <w:numPr>
          <w:ilvl w:val="0"/>
          <w:numId w:val="9"/>
        </w:numPr>
        <w:tabs>
          <w:tab w:val="left" w:pos="822"/>
        </w:tabs>
        <w:spacing w:before="90"/>
        <w:ind w:right="100"/>
        <w:jc w:val="both"/>
        <w:rPr>
          <w:sz w:val="24"/>
        </w:rPr>
      </w:pPr>
      <w:r>
        <w:rPr>
          <w:sz w:val="24"/>
        </w:rPr>
        <w:t>Uyarma ve kınama cezaları sıralı disiplin amirleri tarafından, rektörler ve bağımsız vakıf meslek yüksekokulu müdürleri hakkında Yükseköğretim Kurulu Başkanı tarafından</w:t>
      </w:r>
      <w:r>
        <w:rPr>
          <w:spacing w:val="-1"/>
          <w:sz w:val="24"/>
        </w:rPr>
        <w:t xml:space="preserve"> </w:t>
      </w:r>
      <w:r>
        <w:rPr>
          <w:sz w:val="24"/>
        </w:rPr>
        <w:t>verilir.</w:t>
      </w:r>
    </w:p>
    <w:p w:rsidR="00052FCB" w:rsidRDefault="004D48F6">
      <w:pPr>
        <w:pStyle w:val="ListeParagraf"/>
        <w:numPr>
          <w:ilvl w:val="0"/>
          <w:numId w:val="9"/>
        </w:numPr>
        <w:tabs>
          <w:tab w:val="left" w:pos="822"/>
        </w:tabs>
        <w:ind w:right="102"/>
        <w:jc w:val="both"/>
        <w:rPr>
          <w:sz w:val="24"/>
        </w:rPr>
      </w:pPr>
      <w:r>
        <w:rPr>
          <w:sz w:val="24"/>
        </w:rPr>
        <w:t>Aylıktan veya ücretten kesme ve kademe  ilerlemesinin  durdurulması  veya  birden fazla ücretten kesme cezaları kişinin görevli olduğu birimdeki disiplin kurulu kararı ile verilir.</w:t>
      </w:r>
    </w:p>
    <w:p w:rsidR="00052FCB" w:rsidRDefault="004D48F6">
      <w:pPr>
        <w:pStyle w:val="ListeParagraf"/>
        <w:numPr>
          <w:ilvl w:val="0"/>
          <w:numId w:val="9"/>
        </w:numPr>
        <w:tabs>
          <w:tab w:val="left" w:pos="822"/>
        </w:tabs>
        <w:spacing w:before="1"/>
        <w:ind w:right="102"/>
        <w:jc w:val="both"/>
        <w:rPr>
          <w:sz w:val="24"/>
        </w:rPr>
      </w:pPr>
      <w:r>
        <w:rPr>
          <w:sz w:val="24"/>
        </w:rPr>
        <w:t>Üniversite öğretim mesleğinden çıkarma ve kamu görevinden  çıkarma  cezaları atamaya yetkili amirin teklifi üzerine Yüksek Disiplin Kurulu kararıyla</w:t>
      </w:r>
      <w:r>
        <w:rPr>
          <w:spacing w:val="-43"/>
          <w:sz w:val="24"/>
        </w:rPr>
        <w:t xml:space="preserve"> </w:t>
      </w:r>
      <w:r>
        <w:rPr>
          <w:sz w:val="24"/>
        </w:rPr>
        <w:t>verilir.</w:t>
      </w:r>
    </w:p>
    <w:p w:rsidR="00052FCB" w:rsidRDefault="004D48F6">
      <w:pPr>
        <w:pStyle w:val="ListeParagraf"/>
        <w:numPr>
          <w:ilvl w:val="0"/>
          <w:numId w:val="9"/>
        </w:numPr>
        <w:tabs>
          <w:tab w:val="left" w:pos="822"/>
        </w:tabs>
        <w:ind w:right="99"/>
        <w:jc w:val="both"/>
        <w:rPr>
          <w:sz w:val="24"/>
        </w:rPr>
      </w:pPr>
      <w:r>
        <w:rPr>
          <w:sz w:val="24"/>
        </w:rPr>
        <w:t>Rektörler, bağımsız vakıf meslek yüksekokulu müdürler  ve  dekanlar  hakkında aylıktan veya ücretten kesme, kademe ilerlemesinin durdurulması veya birden fazla ücretten kesme, üniversite öğretim mesleğinden çıkarma ve kamu görevinden çıkarma cezaları Yüksek Disiplin Kurulu kararıyla</w:t>
      </w:r>
      <w:r>
        <w:rPr>
          <w:spacing w:val="15"/>
          <w:sz w:val="24"/>
        </w:rPr>
        <w:t xml:space="preserve"> </w:t>
      </w:r>
      <w:r>
        <w:rPr>
          <w:sz w:val="24"/>
        </w:rPr>
        <w:t>verilir.</w:t>
      </w:r>
    </w:p>
    <w:p w:rsidR="00052FCB" w:rsidRDefault="004D48F6">
      <w:pPr>
        <w:pStyle w:val="ListeParagraf"/>
        <w:numPr>
          <w:ilvl w:val="0"/>
          <w:numId w:val="9"/>
        </w:numPr>
        <w:tabs>
          <w:tab w:val="left" w:pos="822"/>
        </w:tabs>
        <w:ind w:right="99"/>
        <w:jc w:val="both"/>
        <w:rPr>
          <w:sz w:val="24"/>
        </w:rPr>
      </w:pPr>
      <w:r>
        <w:rPr>
          <w:sz w:val="24"/>
        </w:rPr>
        <w:t>Aylıktan veya ücretten kesme, kademe ilerlemesinin durdurulması veya birden fazla ücretten kesme, üniversite öğretim mesleğinden ve kamu görevinden çıkarma cezaları gerektiren fiillerle ilgili olarak öğretim elemanları hakkında Yükseköğretim Kurulu Başkanı disiplin amiri sıfatıyla doğrudan soruşturma açabilir. Bu kapsamda yapılan soruşturmalar sonucunda verilecek cezalar Yüksek Disiplin Kurulunca</w:t>
      </w:r>
      <w:r>
        <w:rPr>
          <w:spacing w:val="-2"/>
          <w:sz w:val="24"/>
        </w:rPr>
        <w:t xml:space="preserve"> </w:t>
      </w:r>
      <w:r>
        <w:rPr>
          <w:sz w:val="24"/>
        </w:rPr>
        <w:t>verilir.</w:t>
      </w:r>
    </w:p>
    <w:p w:rsidR="00052FCB" w:rsidRDefault="00052FCB">
      <w:pPr>
        <w:jc w:val="both"/>
        <w:rPr>
          <w:sz w:val="24"/>
        </w:rPr>
        <w:sectPr w:rsidR="00052FCB">
          <w:pgSz w:w="11930" w:h="16850"/>
          <w:pgMar w:top="1600" w:right="940" w:bottom="1440" w:left="1560" w:header="0" w:footer="1206" w:gutter="0"/>
          <w:cols w:space="708"/>
        </w:sectPr>
      </w:pPr>
    </w:p>
    <w:p w:rsidR="00052FCB" w:rsidRDefault="00052FCB">
      <w:pPr>
        <w:pStyle w:val="GvdeMetni"/>
        <w:spacing w:before="11"/>
        <w:rPr>
          <w:sz w:val="11"/>
        </w:rPr>
      </w:pPr>
    </w:p>
    <w:p w:rsidR="00052FCB" w:rsidRDefault="004D48F6">
      <w:pPr>
        <w:pStyle w:val="GvdeMetni"/>
        <w:spacing w:before="90"/>
        <w:ind w:left="101" w:right="99" w:firstLine="707"/>
        <w:jc w:val="both"/>
      </w:pPr>
      <w:r>
        <w:t xml:space="preserve">Disiplin cezası vermeye yetkili makamlar, soruşturmada eksiklik olduğunun tespiti halinde eksikliklerin giderilmesi amacıyla dosyayı iade edebilir, soruşturmacı tarafından önerilen disiplin cezasını aynen verebilir, hafifletebilir veya reddedebilir. Teklif edilen cezanın reddedilmesi halinde ilgili disiplin amiri </w:t>
      </w:r>
      <w:r>
        <w:rPr>
          <w:spacing w:val="-4"/>
        </w:rPr>
        <w:t xml:space="preserve">ya </w:t>
      </w:r>
      <w:r>
        <w:t>da kurulu tarafından ret gerekçesine uygun olarak en geç üç ay içerisinde yeni işlem tesis</w:t>
      </w:r>
      <w:r>
        <w:rPr>
          <w:spacing w:val="-3"/>
        </w:rPr>
        <w:t xml:space="preserve"> </w:t>
      </w:r>
      <w:r>
        <w:t>edilebilir.</w:t>
      </w:r>
    </w:p>
    <w:p w:rsidR="00052FCB" w:rsidRDefault="00052FCB">
      <w:pPr>
        <w:pStyle w:val="GvdeMetni"/>
      </w:pPr>
    </w:p>
    <w:p w:rsidR="00052FCB" w:rsidRDefault="004D48F6">
      <w:pPr>
        <w:pStyle w:val="GvdeMetni"/>
        <w:ind w:left="809"/>
      </w:pPr>
      <w:r>
        <w:t>Disiplin cezası verme yetkisi devredilemez.</w:t>
      </w:r>
    </w:p>
    <w:p w:rsidR="00052FCB" w:rsidRDefault="00052FCB">
      <w:pPr>
        <w:pStyle w:val="GvdeMetni"/>
      </w:pPr>
    </w:p>
    <w:p w:rsidR="00052FCB" w:rsidRDefault="004D48F6">
      <w:pPr>
        <w:pStyle w:val="GvdeMetni"/>
        <w:ind w:left="101" w:right="99" w:firstLine="707"/>
        <w:jc w:val="both"/>
      </w:pPr>
      <w:r>
        <w:t>Disiplin kurulları gerekli gördüğü takdirde ilgilinin özlük  dosyasını  ve  her  türlü evrakı incelemeye, ilgili yerlerden bilgi almaya, her türlü incelemeyi yaptırmaya, yeminli tanık ve bilirkişi dinlemeye veya niyabeten (vekâleten) dinletmeye, keşif yapmaya veya yaptırmaya yetkilidir.</w:t>
      </w:r>
    </w:p>
    <w:p w:rsidR="00052FCB" w:rsidRDefault="00052FCB">
      <w:pPr>
        <w:pStyle w:val="GvdeMetni"/>
        <w:spacing w:before="5"/>
      </w:pPr>
    </w:p>
    <w:p w:rsidR="00052FCB" w:rsidRDefault="004D48F6">
      <w:pPr>
        <w:pStyle w:val="Balk1"/>
      </w:pPr>
      <w:r>
        <w:t>DİSİPLİN CEZASI VERİLMESİNDE UYGULANACAK TEMEL İLKELER</w:t>
      </w:r>
    </w:p>
    <w:p w:rsidR="00052FCB" w:rsidRDefault="00052FCB">
      <w:pPr>
        <w:pStyle w:val="GvdeMetni"/>
        <w:rPr>
          <w:b/>
        </w:rPr>
      </w:pPr>
    </w:p>
    <w:p w:rsidR="00052FCB" w:rsidRDefault="004D48F6">
      <w:pPr>
        <w:ind w:left="101"/>
        <w:rPr>
          <w:b/>
          <w:sz w:val="24"/>
        </w:rPr>
      </w:pPr>
      <w:r>
        <w:rPr>
          <w:b/>
          <w:sz w:val="24"/>
        </w:rPr>
        <w:t>2547 sayılı Yükseköğretim Kanunu Madde – 53/D</w:t>
      </w:r>
    </w:p>
    <w:p w:rsidR="00052FCB" w:rsidRDefault="00052FCB">
      <w:pPr>
        <w:pStyle w:val="GvdeMetni"/>
        <w:spacing w:before="7"/>
        <w:rPr>
          <w:b/>
          <w:sz w:val="23"/>
        </w:rPr>
      </w:pPr>
    </w:p>
    <w:p w:rsidR="00052FCB" w:rsidRDefault="004D48F6">
      <w:pPr>
        <w:pStyle w:val="GvdeMetni"/>
        <w:ind w:left="101" w:right="103" w:firstLine="707"/>
        <w:jc w:val="both"/>
      </w:pPr>
      <w:r>
        <w:t>Aynı fiile birden fazla disiplin cezası verilemez. Fiilin birden fazla disiplin suçu teşkil etmesi hâlinde bu suçlardan en ağır cezayı gerektiren disiplin cezası verilir.</w:t>
      </w:r>
    </w:p>
    <w:p w:rsidR="00052FCB" w:rsidRDefault="00052FCB">
      <w:pPr>
        <w:pStyle w:val="GvdeMetni"/>
      </w:pPr>
    </w:p>
    <w:p w:rsidR="00052FCB" w:rsidRDefault="004D48F6">
      <w:pPr>
        <w:pStyle w:val="GvdeMetni"/>
        <w:ind w:left="101" w:right="99" w:firstLine="707"/>
        <w:jc w:val="both"/>
      </w:pPr>
      <w:r>
        <w:t>Disiplin cezası verilmesine sebep olmuş bir fiilin, cezaların özlük dosyasından çıkarılmasına ilişkin süre içinde tekerrüründe bir derece ağır ceza uygulanır. Tekerrüre esas alınacak cezanın, süresi içerisinde itiraz edilmemesi veya itirazın reddedilmesi suretiyle kesinleşmiş olması gerekir. Aynı derecede cezayı gerektiren fakat ayrı fiiller nedeniyle verilen disiplin cezalarının üçüncü uygulamasında bir derece ağır ceza verilir. Kanunla affedilmiş disiplin cezaları ile tekerrür nedeniyle verilen bir derece ağır cezalar tekerrüre esas alınmaz.</w:t>
      </w:r>
    </w:p>
    <w:p w:rsidR="00052FCB" w:rsidRDefault="00052FCB">
      <w:pPr>
        <w:pStyle w:val="GvdeMetni"/>
        <w:spacing w:before="1"/>
      </w:pPr>
    </w:p>
    <w:p w:rsidR="00052FCB" w:rsidRDefault="004D48F6">
      <w:pPr>
        <w:pStyle w:val="GvdeMetni"/>
        <w:ind w:left="101" w:right="104" w:firstLine="707"/>
        <w:jc w:val="both"/>
      </w:pPr>
      <w:r>
        <w:t>Geçmiş hizmetleri sırasındaki çalışmaları olumlu olan veya ödül veya başarı belgesi alanlara verilecek disiplin cezalarında bir derece alt ceza uygulanabilir. Bir derece alt cezayı, asıl cezayı vermeye yetkili makam verir.</w:t>
      </w:r>
    </w:p>
    <w:p w:rsidR="00052FCB" w:rsidRDefault="00052FCB">
      <w:pPr>
        <w:pStyle w:val="GvdeMetni"/>
      </w:pPr>
    </w:p>
    <w:p w:rsidR="00052FCB" w:rsidRDefault="004D48F6">
      <w:pPr>
        <w:pStyle w:val="GvdeMetni"/>
        <w:ind w:left="101" w:right="101" w:firstLine="707"/>
        <w:jc w:val="both"/>
      </w:pPr>
      <w:r>
        <w:t>Kademe ilerlemesinin durdurulması veya birden fazla ücretten kesme cezasına bir üst ceza uygulanması gereken hallerde üst ceza kamu görevinden çıkarma cezasıdır. Kamu görevinden çıkarma cezasına bir alt ceza uygulanması gereken hallerde ise alt ceza kademe ilerlemesinin durdurulması veya birden fazla ücretten kesme cezasıdır.</w:t>
      </w:r>
    </w:p>
    <w:p w:rsidR="00052FCB" w:rsidRDefault="00052FCB">
      <w:pPr>
        <w:pStyle w:val="GvdeMetni"/>
        <w:spacing w:before="1"/>
      </w:pPr>
    </w:p>
    <w:p w:rsidR="00052FCB" w:rsidRDefault="004D48F6">
      <w:pPr>
        <w:pStyle w:val="GvdeMetni"/>
        <w:ind w:left="101" w:right="101" w:firstLine="707"/>
        <w:jc w:val="both"/>
      </w:pPr>
      <w:r>
        <w:t>Bu Kanunda sayılan ve disiplin cezası verilmesini gerektiren fiillere nitelik ve  ağırlıkları itibarıyla benzer fiilleri işleyenlere de hangi disiplin fiiline benzediği belirtilerek aynı türden disiplin cezaları</w:t>
      </w:r>
      <w:r>
        <w:rPr>
          <w:spacing w:val="-1"/>
        </w:rPr>
        <w:t xml:space="preserve"> </w:t>
      </w:r>
      <w:r>
        <w:t>verilir.</w:t>
      </w:r>
    </w:p>
    <w:p w:rsidR="00052FCB" w:rsidRDefault="00052FCB">
      <w:pPr>
        <w:pStyle w:val="GvdeMetni"/>
      </w:pPr>
    </w:p>
    <w:p w:rsidR="00052FCB" w:rsidRDefault="004D48F6">
      <w:pPr>
        <w:pStyle w:val="GvdeMetni"/>
        <w:ind w:left="101" w:right="98" w:firstLine="707"/>
        <w:jc w:val="both"/>
      </w:pPr>
      <w:r>
        <w:t>Birinci derecenin son kademesinde bulunulması nedeniyle kademe ilerlemesinin durdurulması cezasının uygulanamaması halinde brüt aylıklarının 1/4’ü ila 1/2’si oranında aylıktan kesme cezası uygulanır. Tekerrürü halinde ise ilgili disiplin kurulu tarafından kamu görevinden çıkarma cezası verilir.</w:t>
      </w:r>
    </w:p>
    <w:p w:rsidR="00052FCB" w:rsidRDefault="00052FCB">
      <w:pPr>
        <w:pStyle w:val="GvdeMetni"/>
      </w:pPr>
    </w:p>
    <w:p w:rsidR="00052FCB" w:rsidRDefault="004D48F6">
      <w:pPr>
        <w:pStyle w:val="GvdeMetni"/>
        <w:ind w:left="101" w:right="100" w:firstLine="707"/>
        <w:jc w:val="both"/>
      </w:pPr>
      <w:r>
        <w:t>Disiplin cezaları, verildikleri tarihten itibaren, aylıktan veya ücretten kesme cezası ile kademe ilerlemesinin durdurulması veya birden fazla ücretten kesme cezası ise cezanın verildiği tarihi izleyen aybaşında</w:t>
      </w:r>
      <w:r>
        <w:rPr>
          <w:spacing w:val="-1"/>
        </w:rPr>
        <w:t xml:space="preserve"> </w:t>
      </w:r>
      <w:r>
        <w:t>uygulanır.</w:t>
      </w:r>
    </w:p>
    <w:p w:rsidR="00052FCB" w:rsidRDefault="00052FCB">
      <w:pPr>
        <w:jc w:val="both"/>
        <w:sectPr w:rsidR="00052FCB">
          <w:pgSz w:w="11930" w:h="16850"/>
          <w:pgMar w:top="1600" w:right="940" w:bottom="1440" w:left="1560" w:header="0" w:footer="1206" w:gutter="0"/>
          <w:cols w:space="708"/>
        </w:sectPr>
      </w:pPr>
    </w:p>
    <w:p w:rsidR="00052FCB" w:rsidRDefault="00052FCB">
      <w:pPr>
        <w:pStyle w:val="GvdeMetni"/>
        <w:spacing w:before="11"/>
        <w:rPr>
          <w:sz w:val="11"/>
        </w:rPr>
      </w:pPr>
    </w:p>
    <w:p w:rsidR="00052FCB" w:rsidRDefault="004D48F6">
      <w:pPr>
        <w:pStyle w:val="GvdeMetni"/>
        <w:spacing w:before="90"/>
        <w:ind w:left="101" w:right="104" w:firstLine="707"/>
        <w:jc w:val="both"/>
      </w:pPr>
      <w:r>
        <w:t>Disiplin cezaları üst disiplin amirine, üniversite öğretim mesleğinden çıkarma cezası tüm yükseköğretim kurumlarına, kamu görevinden çıkarma cezası ise ayrıca Devlet Personel Başkanlığına</w:t>
      </w:r>
      <w:r>
        <w:rPr>
          <w:spacing w:val="-2"/>
        </w:rPr>
        <w:t xml:space="preserve"> </w:t>
      </w:r>
      <w:r>
        <w:t>bildirilir.</w:t>
      </w:r>
    </w:p>
    <w:p w:rsidR="00052FCB" w:rsidRDefault="00052FCB">
      <w:pPr>
        <w:pStyle w:val="GvdeMetni"/>
      </w:pPr>
    </w:p>
    <w:p w:rsidR="00052FCB" w:rsidRDefault="004D48F6">
      <w:pPr>
        <w:pStyle w:val="GvdeMetni"/>
        <w:ind w:left="101" w:right="98" w:firstLine="707"/>
        <w:jc w:val="both"/>
      </w:pPr>
      <w:r>
        <w:t>Aylıktan veya ücretten kesme cezası alanlar üç yıl, kademe ilerlemesinin durdurulması veya birden fazla ücretten kesme cezası alanlar beş yıl boyunca rektör, dekan, enstitü müdürü, yüksekokul müdürü, meslek yüksekokulu müdürü, bölüm başkanı, anabilim dalı başkanı, anasanat dalı başkanı, bilim dalı başkanı, sanat dalı başkanı, daire başkanı dengi ve üstü kadrolara atanamazlar. Söz konusu disiplin cezalarının verildiği tarihte bu görevlerde bulunanların görevleri kendiliğinden sona erer ve durum ilgili mercilere derhal bildirilir.</w:t>
      </w:r>
    </w:p>
    <w:p w:rsidR="00052FCB" w:rsidRDefault="00052FCB">
      <w:pPr>
        <w:pStyle w:val="GvdeMetni"/>
        <w:rPr>
          <w:sz w:val="26"/>
        </w:rPr>
      </w:pPr>
    </w:p>
    <w:p w:rsidR="00052FCB" w:rsidRDefault="00052FCB">
      <w:pPr>
        <w:pStyle w:val="GvdeMetni"/>
        <w:rPr>
          <w:sz w:val="26"/>
        </w:rPr>
      </w:pPr>
    </w:p>
    <w:p w:rsidR="00052FCB" w:rsidRDefault="00052FCB">
      <w:pPr>
        <w:pStyle w:val="GvdeMetni"/>
        <w:spacing w:before="5"/>
        <w:rPr>
          <w:sz w:val="20"/>
        </w:rPr>
      </w:pPr>
    </w:p>
    <w:p w:rsidR="00052FCB" w:rsidRDefault="004D48F6">
      <w:pPr>
        <w:pStyle w:val="Balk1"/>
      </w:pPr>
      <w:r>
        <w:t>DİSİPLİN KURULLARININ TEŞEKKÜLÜ</w:t>
      </w:r>
    </w:p>
    <w:p w:rsidR="00052FCB" w:rsidRDefault="00052FCB">
      <w:pPr>
        <w:pStyle w:val="GvdeMetni"/>
        <w:rPr>
          <w:b/>
        </w:rPr>
      </w:pPr>
    </w:p>
    <w:p w:rsidR="00052FCB" w:rsidRDefault="004D48F6">
      <w:pPr>
        <w:ind w:left="101"/>
        <w:rPr>
          <w:b/>
          <w:sz w:val="24"/>
        </w:rPr>
      </w:pPr>
      <w:r>
        <w:rPr>
          <w:b/>
          <w:sz w:val="24"/>
        </w:rPr>
        <w:t>2547 sayılı Yükseköğretim Kanunu Madde – 53/E</w:t>
      </w:r>
    </w:p>
    <w:p w:rsidR="00052FCB" w:rsidRDefault="00052FCB">
      <w:pPr>
        <w:pStyle w:val="GvdeMetni"/>
        <w:spacing w:before="7"/>
        <w:rPr>
          <w:b/>
          <w:sz w:val="23"/>
        </w:rPr>
      </w:pPr>
    </w:p>
    <w:p w:rsidR="00052FCB" w:rsidRDefault="004D48F6">
      <w:pPr>
        <w:pStyle w:val="GvdeMetni"/>
        <w:ind w:left="809"/>
      </w:pPr>
      <w:r>
        <w:t>Yüksek Disiplin Kurulu Yükseköğretim Genel Kuruludur.</w:t>
      </w:r>
    </w:p>
    <w:p w:rsidR="00052FCB" w:rsidRDefault="00052FCB">
      <w:pPr>
        <w:pStyle w:val="GvdeMetni"/>
      </w:pPr>
    </w:p>
    <w:p w:rsidR="00052FCB" w:rsidRDefault="004D48F6">
      <w:pPr>
        <w:pStyle w:val="GvdeMetni"/>
        <w:ind w:left="101" w:right="98" w:firstLine="707"/>
        <w:jc w:val="both"/>
      </w:pPr>
      <w:r>
        <w:t>Üniversite disiplin kurulu rektör dışındaki üniversite yönetim kurulu  üyelerinden oluşur; kurula akademik olarak en kıdemli profesör üye başkanlık eder. Üniversite bağlı birimlerinin yönetim kurulları aynı zamanda disiplin kurulu olarak görev yapar. Bu birimlerin disiplin kurullarında dekan veya müdür yer alamaz.  Bu  durumda  ilgili  disiplin kuruluna  kurul üyelerinden en yüksek unvanlı öğretim üyesi,  en  yüksek unvanlı öğretim üyesinin  birden fazla olması halinde en kıdemli üye, öğretim üyesi bulunmaması halinde en kıdemli öğretim görevlisi başkanlık</w:t>
      </w:r>
      <w:r>
        <w:rPr>
          <w:spacing w:val="1"/>
        </w:rPr>
        <w:t xml:space="preserve"> </w:t>
      </w:r>
      <w:r>
        <w:t>eder.</w:t>
      </w:r>
    </w:p>
    <w:p w:rsidR="00052FCB" w:rsidRDefault="00052FCB">
      <w:pPr>
        <w:pStyle w:val="GvdeMetni"/>
        <w:spacing w:before="1"/>
      </w:pPr>
    </w:p>
    <w:p w:rsidR="00052FCB" w:rsidRDefault="004D48F6">
      <w:pPr>
        <w:pStyle w:val="GvdeMetni"/>
        <w:ind w:left="809"/>
      </w:pPr>
      <w:r>
        <w:t>Yükseköğretim Kurulu personeli için disiplin kurulu, Genel Sekreterin başkanlığında,</w:t>
      </w:r>
    </w:p>
    <w:p w:rsidR="00052FCB" w:rsidRDefault="004D48F6">
      <w:pPr>
        <w:pStyle w:val="ListeParagraf"/>
        <w:numPr>
          <w:ilvl w:val="0"/>
          <w:numId w:val="8"/>
        </w:numPr>
        <w:tabs>
          <w:tab w:val="left" w:pos="339"/>
        </w:tabs>
        <w:ind w:right="102" w:firstLine="0"/>
        <w:rPr>
          <w:sz w:val="24"/>
        </w:rPr>
      </w:pPr>
      <w:r>
        <w:rPr>
          <w:sz w:val="24"/>
        </w:rPr>
        <w:t>Hukuk Müşaviri ile Personel, Strateji Geliştirme, İdari ve Mali İşler Daire başkanlarından teşekkül</w:t>
      </w:r>
      <w:r>
        <w:rPr>
          <w:spacing w:val="-1"/>
          <w:sz w:val="24"/>
        </w:rPr>
        <w:t xml:space="preserve"> </w:t>
      </w:r>
      <w:r>
        <w:rPr>
          <w:sz w:val="24"/>
        </w:rPr>
        <w:t>eder.</w:t>
      </w:r>
    </w:p>
    <w:p w:rsidR="00052FCB" w:rsidRDefault="00052FCB">
      <w:pPr>
        <w:pStyle w:val="GvdeMetni"/>
      </w:pPr>
    </w:p>
    <w:p w:rsidR="00052FCB" w:rsidRDefault="004D48F6">
      <w:pPr>
        <w:pStyle w:val="GvdeMetni"/>
        <w:ind w:left="101" w:right="98" w:firstLine="707"/>
        <w:jc w:val="both"/>
      </w:pPr>
      <w:r>
        <w:t>Üniversitelerarası Kurul personeli için disiplin kurulu, Genel Sekreterin başkanlığında Genel Sekreter Yardımcısı ve Hukuk Müşavirinden teşekkül eder.</w:t>
      </w:r>
    </w:p>
    <w:p w:rsidR="00052FCB" w:rsidRDefault="00052FCB">
      <w:pPr>
        <w:pStyle w:val="GvdeMetni"/>
      </w:pPr>
    </w:p>
    <w:p w:rsidR="00052FCB" w:rsidRDefault="004D48F6">
      <w:pPr>
        <w:pStyle w:val="GvdeMetni"/>
        <w:ind w:left="101" w:right="99" w:firstLine="707"/>
        <w:jc w:val="both"/>
      </w:pPr>
      <w:r>
        <w:t>Yüksek Disiplin Kurulu hariç, disiplin kurullarında profesörlerle ilgili hususların görüşülmesinde doçent ve yardımcı doçentler, doçentlerle ilgili hususların görüşülmesinde yardımcı doçentler ve kendileri ile ilgili hususların görüşülmesinde ilgili üyeler görüşmelere katılamazlar.</w:t>
      </w:r>
    </w:p>
    <w:p w:rsidR="00052FCB" w:rsidRDefault="00052FCB">
      <w:pPr>
        <w:pStyle w:val="GvdeMetni"/>
        <w:spacing w:before="1"/>
      </w:pPr>
    </w:p>
    <w:p w:rsidR="00052FCB" w:rsidRDefault="004D48F6">
      <w:pPr>
        <w:pStyle w:val="GvdeMetni"/>
        <w:ind w:left="101" w:right="103" w:firstLine="707"/>
        <w:jc w:val="both"/>
      </w:pPr>
      <w:r>
        <w:t>Soruşturmada görev alanlar disiplin kurullarındaki oylamalara, disiplin kurulunda görev alanlar ile disiplin cezası verenler bu cezalara itirazların görüşüldüğü kurullardaki oylamalara katılamazlar.</w:t>
      </w:r>
    </w:p>
    <w:p w:rsidR="00052FCB" w:rsidRDefault="00052FCB">
      <w:pPr>
        <w:pStyle w:val="GvdeMetni"/>
      </w:pPr>
    </w:p>
    <w:p w:rsidR="00052FCB" w:rsidRDefault="004D48F6">
      <w:pPr>
        <w:pStyle w:val="GvdeMetni"/>
        <w:ind w:left="101" w:right="103" w:firstLine="707"/>
        <w:jc w:val="both"/>
      </w:pPr>
      <w:r>
        <w:t>Herhangi bir sebeple disiplin kurullarının teşekkül edememesi halinde eksik üyelikler eşdeğer unvana sahip öğretim üyeleri arasından senato tarafından belirlenen üyelerce tamamlanır.</w:t>
      </w:r>
    </w:p>
    <w:p w:rsidR="00052FCB" w:rsidRDefault="00052FCB">
      <w:pPr>
        <w:jc w:val="both"/>
        <w:sectPr w:rsidR="00052FCB">
          <w:pgSz w:w="11930" w:h="16850"/>
          <w:pgMar w:top="1600" w:right="940" w:bottom="1440" w:left="1560" w:header="0" w:footer="1206" w:gutter="0"/>
          <w:cols w:space="708"/>
        </w:sectPr>
      </w:pPr>
    </w:p>
    <w:p w:rsidR="00052FCB" w:rsidRDefault="004D48F6">
      <w:pPr>
        <w:pStyle w:val="Balk1"/>
        <w:spacing w:before="76"/>
      </w:pPr>
      <w:r>
        <w:lastRenderedPageBreak/>
        <w:t>İTİRAZ</w:t>
      </w:r>
    </w:p>
    <w:p w:rsidR="00052FCB" w:rsidRDefault="004D48F6">
      <w:pPr>
        <w:spacing w:before="185"/>
        <w:ind w:left="101"/>
        <w:rPr>
          <w:b/>
          <w:sz w:val="24"/>
        </w:rPr>
      </w:pPr>
      <w:r>
        <w:rPr>
          <w:b/>
          <w:sz w:val="24"/>
        </w:rPr>
        <w:t>2547 sayılı Yükseköğretim Kanunu Madde – 53/F</w:t>
      </w:r>
    </w:p>
    <w:p w:rsidR="00052FCB" w:rsidRDefault="004D48F6">
      <w:pPr>
        <w:pStyle w:val="GvdeMetni"/>
        <w:spacing w:before="156"/>
        <w:ind w:left="101"/>
      </w:pPr>
      <w:r>
        <w:rPr>
          <w:u w:val="single"/>
        </w:rPr>
        <w:t>Disiplin cezalarına itiraz edilebilecek amir ve kurullar:</w:t>
      </w:r>
    </w:p>
    <w:p w:rsidR="00052FCB" w:rsidRDefault="004D48F6">
      <w:pPr>
        <w:pStyle w:val="ListeParagraf"/>
        <w:numPr>
          <w:ilvl w:val="1"/>
          <w:numId w:val="8"/>
        </w:numPr>
        <w:tabs>
          <w:tab w:val="left" w:pos="822"/>
        </w:tabs>
        <w:spacing w:before="182"/>
        <w:ind w:right="99"/>
        <w:jc w:val="both"/>
        <w:rPr>
          <w:sz w:val="24"/>
        </w:rPr>
      </w:pPr>
      <w:r>
        <w:rPr>
          <w:sz w:val="24"/>
        </w:rPr>
        <w:t>Uyarma ve kınama cezalarına karşı itiraz ilgilinin görevli olduğu birimin disiplin kuruluna, dekanlar için üniversite disiplin kuruluna, rektörler  ve  bağımsız  vakıf meslek yüksekokulu müdürleri için Yüksek Disiplin</w:t>
      </w:r>
      <w:r>
        <w:rPr>
          <w:spacing w:val="3"/>
          <w:sz w:val="24"/>
        </w:rPr>
        <w:t xml:space="preserve"> </w:t>
      </w:r>
      <w:r>
        <w:rPr>
          <w:sz w:val="24"/>
        </w:rPr>
        <w:t>Kuruluna yapılabilir.</w:t>
      </w:r>
    </w:p>
    <w:p w:rsidR="00052FCB" w:rsidRDefault="004D48F6">
      <w:pPr>
        <w:pStyle w:val="ListeParagraf"/>
        <w:numPr>
          <w:ilvl w:val="1"/>
          <w:numId w:val="8"/>
        </w:numPr>
        <w:tabs>
          <w:tab w:val="left" w:pos="822"/>
        </w:tabs>
        <w:spacing w:before="116"/>
        <w:ind w:right="99"/>
        <w:jc w:val="both"/>
        <w:rPr>
          <w:sz w:val="24"/>
        </w:rPr>
      </w:pPr>
      <w:r>
        <w:rPr>
          <w:sz w:val="24"/>
        </w:rPr>
        <w:t>Aylıktan veya ücretten kesme ve kademe  ilerlemesinin  durdurulması veya  birden  fazla ücretten kesme cezasına karşı itiraz ilgilinin görevli olduğu üniversite disiplin kuruluna, yükseköğretim üst kuruluşlarında görev yapan personel için Yüksek Disiplin Kuruluna yapılabilir.</w:t>
      </w:r>
    </w:p>
    <w:p w:rsidR="00052FCB" w:rsidRDefault="004D48F6">
      <w:pPr>
        <w:pStyle w:val="ListeParagraf"/>
        <w:numPr>
          <w:ilvl w:val="0"/>
          <w:numId w:val="7"/>
        </w:numPr>
        <w:tabs>
          <w:tab w:val="left" w:pos="822"/>
        </w:tabs>
        <w:spacing w:before="115"/>
        <w:ind w:hanging="361"/>
        <w:rPr>
          <w:sz w:val="24"/>
        </w:rPr>
      </w:pPr>
      <w:r>
        <w:rPr>
          <w:sz w:val="24"/>
        </w:rPr>
        <w:t>İtiraz süresi, cezanın tebliğ tarihinden itibaren yedi</w:t>
      </w:r>
      <w:r>
        <w:rPr>
          <w:spacing w:val="-2"/>
          <w:sz w:val="24"/>
        </w:rPr>
        <w:t xml:space="preserve"> </w:t>
      </w:r>
      <w:r>
        <w:rPr>
          <w:sz w:val="24"/>
        </w:rPr>
        <w:t>gündür.</w:t>
      </w:r>
    </w:p>
    <w:p w:rsidR="00052FCB" w:rsidRDefault="004D48F6">
      <w:pPr>
        <w:pStyle w:val="ListeParagraf"/>
        <w:numPr>
          <w:ilvl w:val="0"/>
          <w:numId w:val="7"/>
        </w:numPr>
        <w:tabs>
          <w:tab w:val="left" w:pos="822"/>
        </w:tabs>
        <w:ind w:hanging="361"/>
        <w:rPr>
          <w:sz w:val="24"/>
        </w:rPr>
      </w:pPr>
      <w:r>
        <w:rPr>
          <w:sz w:val="24"/>
        </w:rPr>
        <w:t xml:space="preserve">İtiraz mercileri, itiraz tarihinden itibaren altmış </w:t>
      </w:r>
      <w:r>
        <w:rPr>
          <w:spacing w:val="2"/>
          <w:sz w:val="24"/>
        </w:rPr>
        <w:t xml:space="preserve">güniçinde </w:t>
      </w:r>
      <w:r>
        <w:rPr>
          <w:sz w:val="24"/>
        </w:rPr>
        <w:t>karar</w:t>
      </w:r>
      <w:r>
        <w:rPr>
          <w:spacing w:val="-2"/>
          <w:sz w:val="24"/>
        </w:rPr>
        <w:t xml:space="preserve"> </w:t>
      </w:r>
      <w:r>
        <w:rPr>
          <w:sz w:val="24"/>
        </w:rPr>
        <w:t>verir.</w:t>
      </w:r>
    </w:p>
    <w:p w:rsidR="00052FCB" w:rsidRDefault="004D48F6">
      <w:pPr>
        <w:pStyle w:val="ListeParagraf"/>
        <w:numPr>
          <w:ilvl w:val="0"/>
          <w:numId w:val="7"/>
        </w:numPr>
        <w:tabs>
          <w:tab w:val="left" w:pos="822"/>
        </w:tabs>
        <w:spacing w:before="1"/>
        <w:ind w:right="99"/>
        <w:rPr>
          <w:sz w:val="24"/>
        </w:rPr>
      </w:pPr>
      <w:r>
        <w:rPr>
          <w:sz w:val="24"/>
        </w:rPr>
        <w:t xml:space="preserve">İtiraz mercileri itirazı kabul </w:t>
      </w:r>
      <w:r>
        <w:rPr>
          <w:spacing w:val="-3"/>
          <w:sz w:val="24"/>
        </w:rPr>
        <w:t xml:space="preserve">ya </w:t>
      </w:r>
      <w:r>
        <w:rPr>
          <w:sz w:val="24"/>
        </w:rPr>
        <w:t>da reddedebilir. İtirazın kabul edilmesi halinde ceza tüm sonuçlarıyla ortadan kalkar, ancak ilgili disiplin amiri veya disiplin kurulu tarafından kabul gerekçesine uygun olarak en geç üç ay içerisinde yeni bir işlem tesis</w:t>
      </w:r>
      <w:r>
        <w:rPr>
          <w:spacing w:val="-1"/>
          <w:sz w:val="24"/>
        </w:rPr>
        <w:t xml:space="preserve"> </w:t>
      </w:r>
      <w:r>
        <w:rPr>
          <w:sz w:val="24"/>
        </w:rPr>
        <w:t>edilebilir.</w:t>
      </w:r>
    </w:p>
    <w:p w:rsidR="00052FCB" w:rsidRDefault="00052FCB">
      <w:pPr>
        <w:pStyle w:val="GvdeMetni"/>
        <w:spacing w:before="4"/>
      </w:pPr>
    </w:p>
    <w:p w:rsidR="00052FCB" w:rsidRDefault="004D48F6">
      <w:pPr>
        <w:pStyle w:val="Balk1"/>
      </w:pPr>
      <w:r>
        <w:t>ÖZLÜK DOSYASINDA SAKLAMA</w:t>
      </w:r>
    </w:p>
    <w:p w:rsidR="00052FCB" w:rsidRDefault="004D48F6">
      <w:pPr>
        <w:spacing w:before="92"/>
        <w:ind w:left="101"/>
        <w:rPr>
          <w:b/>
          <w:sz w:val="24"/>
        </w:rPr>
      </w:pPr>
      <w:r>
        <w:rPr>
          <w:b/>
          <w:sz w:val="24"/>
        </w:rPr>
        <w:t>2547 sayılı Yükseköğretim Kanunu Madde 53/G</w:t>
      </w:r>
    </w:p>
    <w:p w:rsidR="00052FCB" w:rsidRDefault="004D48F6">
      <w:pPr>
        <w:pStyle w:val="GvdeMetni"/>
        <w:spacing w:before="180"/>
        <w:ind w:left="809"/>
        <w:jc w:val="both"/>
      </w:pPr>
      <w:r>
        <w:t>Disiplin cezaları ilgililerin özlük dosyalarında saklanır.</w:t>
      </w:r>
    </w:p>
    <w:p w:rsidR="00052FCB" w:rsidRDefault="004D48F6">
      <w:pPr>
        <w:pStyle w:val="GvdeMetni"/>
        <w:spacing w:before="115"/>
        <w:ind w:left="101" w:right="99" w:firstLine="707"/>
        <w:jc w:val="both"/>
      </w:pPr>
      <w:r>
        <w:t xml:space="preserve">Uyarma ve kınama cezalarının uygulanmasından itibaren beş  </w:t>
      </w:r>
      <w:r>
        <w:rPr>
          <w:spacing w:val="-3"/>
        </w:rPr>
        <w:t xml:space="preserve">yıl,  </w:t>
      </w:r>
      <w:r>
        <w:t xml:space="preserve">aylıktan  veya ücretten kesme ve kademe ilerlemesinin durdurulması veya birden fazla ücretten kesme cezalarının uygulanmasından itibaren on </w:t>
      </w:r>
      <w:r>
        <w:rPr>
          <w:spacing w:val="-3"/>
        </w:rPr>
        <w:t xml:space="preserve">yıl </w:t>
      </w:r>
      <w:r>
        <w:t>sonra atamaya yetkili amire başvurularak verilmiş olan cezaların özlük dosyasından silinmesi talep edilebilir. İlgilinin, bu süreler içerisindeki davranışları, isteğini haklı kılacak nitelikte görülürse, talep yerine</w:t>
      </w:r>
      <w:r>
        <w:rPr>
          <w:spacing w:val="-2"/>
        </w:rPr>
        <w:t xml:space="preserve"> </w:t>
      </w:r>
      <w:r>
        <w:t>getirilir.</w:t>
      </w:r>
    </w:p>
    <w:p w:rsidR="00052FCB" w:rsidRDefault="00052FCB">
      <w:pPr>
        <w:pStyle w:val="GvdeMetni"/>
        <w:spacing w:before="5"/>
      </w:pPr>
    </w:p>
    <w:p w:rsidR="00052FCB" w:rsidRDefault="004D48F6">
      <w:pPr>
        <w:pStyle w:val="Balk1"/>
      </w:pPr>
      <w:r>
        <w:t>YÜRÜTÜLEN SORUŞTURMALARDA KULLANILACAK YAZI ÖRNEKLERİ</w:t>
      </w:r>
    </w:p>
    <w:p w:rsidR="00052FCB" w:rsidRDefault="004D48F6">
      <w:pPr>
        <w:pStyle w:val="ListeParagraf"/>
        <w:numPr>
          <w:ilvl w:val="1"/>
          <w:numId w:val="7"/>
        </w:numPr>
        <w:tabs>
          <w:tab w:val="left" w:pos="1387"/>
          <w:tab w:val="left" w:pos="1388"/>
        </w:tabs>
        <w:spacing w:before="180"/>
        <w:ind w:hanging="361"/>
        <w:jc w:val="left"/>
        <w:rPr>
          <w:sz w:val="24"/>
        </w:rPr>
      </w:pPr>
      <w:r>
        <w:rPr>
          <w:sz w:val="24"/>
        </w:rPr>
        <w:t>Soruşturmacı Tayini</w:t>
      </w:r>
      <w:r>
        <w:rPr>
          <w:spacing w:val="-1"/>
          <w:sz w:val="24"/>
        </w:rPr>
        <w:t xml:space="preserve"> </w:t>
      </w:r>
      <w:r>
        <w:rPr>
          <w:sz w:val="24"/>
        </w:rPr>
        <w:t>(EK-1)</w:t>
      </w:r>
    </w:p>
    <w:p w:rsidR="00052FCB" w:rsidRDefault="004D48F6">
      <w:pPr>
        <w:pStyle w:val="ListeParagraf"/>
        <w:numPr>
          <w:ilvl w:val="1"/>
          <w:numId w:val="7"/>
        </w:numPr>
        <w:tabs>
          <w:tab w:val="left" w:pos="1387"/>
          <w:tab w:val="left" w:pos="1388"/>
        </w:tabs>
        <w:ind w:hanging="361"/>
        <w:jc w:val="left"/>
        <w:rPr>
          <w:sz w:val="24"/>
        </w:rPr>
      </w:pPr>
      <w:r>
        <w:rPr>
          <w:sz w:val="24"/>
        </w:rPr>
        <w:t>Kâtip Görevlendirilmesi ve Yemin Tutanağı</w:t>
      </w:r>
      <w:r>
        <w:rPr>
          <w:spacing w:val="-1"/>
          <w:sz w:val="24"/>
        </w:rPr>
        <w:t xml:space="preserve"> </w:t>
      </w:r>
      <w:r>
        <w:rPr>
          <w:sz w:val="24"/>
        </w:rPr>
        <w:t>(EK-2)</w:t>
      </w:r>
    </w:p>
    <w:p w:rsidR="00052FCB" w:rsidRDefault="004D48F6">
      <w:pPr>
        <w:pStyle w:val="ListeParagraf"/>
        <w:numPr>
          <w:ilvl w:val="1"/>
          <w:numId w:val="7"/>
        </w:numPr>
        <w:tabs>
          <w:tab w:val="left" w:pos="1387"/>
          <w:tab w:val="left" w:pos="1388"/>
        </w:tabs>
        <w:ind w:hanging="361"/>
        <w:jc w:val="left"/>
        <w:rPr>
          <w:sz w:val="24"/>
        </w:rPr>
      </w:pPr>
      <w:r>
        <w:rPr>
          <w:sz w:val="24"/>
        </w:rPr>
        <w:t>Müşteki İfadeye Davet Yazısı</w:t>
      </w:r>
      <w:r>
        <w:rPr>
          <w:spacing w:val="3"/>
          <w:sz w:val="24"/>
        </w:rPr>
        <w:t xml:space="preserve"> </w:t>
      </w:r>
      <w:r>
        <w:rPr>
          <w:sz w:val="24"/>
        </w:rPr>
        <w:t>(EK-3)</w:t>
      </w:r>
    </w:p>
    <w:p w:rsidR="00052FCB" w:rsidRDefault="004D48F6">
      <w:pPr>
        <w:pStyle w:val="ListeParagraf"/>
        <w:numPr>
          <w:ilvl w:val="1"/>
          <w:numId w:val="7"/>
        </w:numPr>
        <w:tabs>
          <w:tab w:val="left" w:pos="1387"/>
          <w:tab w:val="left" w:pos="1388"/>
        </w:tabs>
        <w:spacing w:line="275" w:lineRule="exact"/>
        <w:ind w:hanging="361"/>
        <w:jc w:val="left"/>
        <w:rPr>
          <w:sz w:val="24"/>
        </w:rPr>
      </w:pPr>
      <w:r>
        <w:rPr>
          <w:sz w:val="24"/>
        </w:rPr>
        <w:t>Müşteki İfade Tutanağı (EK-4)</w:t>
      </w:r>
    </w:p>
    <w:p w:rsidR="00052FCB" w:rsidRDefault="004D48F6">
      <w:pPr>
        <w:pStyle w:val="ListeParagraf"/>
        <w:numPr>
          <w:ilvl w:val="1"/>
          <w:numId w:val="7"/>
        </w:numPr>
        <w:tabs>
          <w:tab w:val="left" w:pos="1387"/>
          <w:tab w:val="left" w:pos="1388"/>
        </w:tabs>
        <w:spacing w:line="275" w:lineRule="exact"/>
        <w:ind w:hanging="361"/>
        <w:jc w:val="left"/>
        <w:rPr>
          <w:sz w:val="24"/>
        </w:rPr>
      </w:pPr>
      <w:r>
        <w:rPr>
          <w:sz w:val="24"/>
        </w:rPr>
        <w:t>Tanık İfadeye Davet Yazısı</w:t>
      </w:r>
      <w:r>
        <w:rPr>
          <w:spacing w:val="1"/>
          <w:sz w:val="24"/>
        </w:rPr>
        <w:t xml:space="preserve"> </w:t>
      </w:r>
      <w:r>
        <w:rPr>
          <w:sz w:val="24"/>
        </w:rPr>
        <w:t>(EK-5)</w:t>
      </w:r>
    </w:p>
    <w:p w:rsidR="00052FCB" w:rsidRDefault="004D48F6">
      <w:pPr>
        <w:pStyle w:val="ListeParagraf"/>
        <w:numPr>
          <w:ilvl w:val="1"/>
          <w:numId w:val="7"/>
        </w:numPr>
        <w:tabs>
          <w:tab w:val="left" w:pos="1387"/>
          <w:tab w:val="left" w:pos="1388"/>
        </w:tabs>
        <w:spacing w:before="1"/>
        <w:ind w:hanging="361"/>
        <w:jc w:val="left"/>
        <w:rPr>
          <w:sz w:val="24"/>
        </w:rPr>
      </w:pPr>
      <w:r>
        <w:rPr>
          <w:sz w:val="24"/>
        </w:rPr>
        <w:t>Tanık İfade Tutanağı (EK-6)</w:t>
      </w:r>
    </w:p>
    <w:p w:rsidR="00052FCB" w:rsidRDefault="004D48F6">
      <w:pPr>
        <w:pStyle w:val="ListeParagraf"/>
        <w:numPr>
          <w:ilvl w:val="1"/>
          <w:numId w:val="7"/>
        </w:numPr>
        <w:tabs>
          <w:tab w:val="left" w:pos="1387"/>
          <w:tab w:val="left" w:pos="1388"/>
        </w:tabs>
        <w:ind w:hanging="361"/>
        <w:jc w:val="left"/>
        <w:rPr>
          <w:sz w:val="24"/>
        </w:rPr>
      </w:pPr>
      <w:r>
        <w:rPr>
          <w:sz w:val="24"/>
        </w:rPr>
        <w:t>Bilirkişi Görevlendirme Yazısı</w:t>
      </w:r>
      <w:r>
        <w:rPr>
          <w:spacing w:val="1"/>
          <w:sz w:val="24"/>
        </w:rPr>
        <w:t xml:space="preserve"> </w:t>
      </w:r>
      <w:r>
        <w:rPr>
          <w:sz w:val="24"/>
        </w:rPr>
        <w:t>(EK-7)</w:t>
      </w:r>
    </w:p>
    <w:p w:rsidR="00052FCB" w:rsidRDefault="004D48F6">
      <w:pPr>
        <w:pStyle w:val="ListeParagraf"/>
        <w:numPr>
          <w:ilvl w:val="1"/>
          <w:numId w:val="7"/>
        </w:numPr>
        <w:tabs>
          <w:tab w:val="left" w:pos="1387"/>
          <w:tab w:val="left" w:pos="1388"/>
        </w:tabs>
        <w:ind w:hanging="361"/>
        <w:jc w:val="left"/>
        <w:rPr>
          <w:sz w:val="24"/>
        </w:rPr>
      </w:pPr>
      <w:r>
        <w:rPr>
          <w:sz w:val="24"/>
        </w:rPr>
        <w:t>Bilirkişi Yemin Tutanağı</w:t>
      </w:r>
      <w:r>
        <w:rPr>
          <w:spacing w:val="-1"/>
          <w:sz w:val="24"/>
        </w:rPr>
        <w:t xml:space="preserve"> </w:t>
      </w:r>
      <w:r>
        <w:rPr>
          <w:sz w:val="24"/>
        </w:rPr>
        <w:t>(EK-8)</w:t>
      </w:r>
    </w:p>
    <w:p w:rsidR="00052FCB" w:rsidRDefault="004D48F6">
      <w:pPr>
        <w:pStyle w:val="ListeParagraf"/>
        <w:numPr>
          <w:ilvl w:val="1"/>
          <w:numId w:val="7"/>
        </w:numPr>
        <w:tabs>
          <w:tab w:val="left" w:pos="1387"/>
          <w:tab w:val="left" w:pos="1388"/>
        </w:tabs>
        <w:ind w:hanging="361"/>
        <w:jc w:val="left"/>
        <w:rPr>
          <w:sz w:val="24"/>
        </w:rPr>
      </w:pPr>
      <w:r>
        <w:rPr>
          <w:sz w:val="24"/>
        </w:rPr>
        <w:t>Bilirkişi İfade Tutanağı (EK-9)</w:t>
      </w:r>
    </w:p>
    <w:p w:rsidR="00052FCB" w:rsidRDefault="004D48F6">
      <w:pPr>
        <w:pStyle w:val="ListeParagraf"/>
        <w:numPr>
          <w:ilvl w:val="1"/>
          <w:numId w:val="7"/>
        </w:numPr>
        <w:tabs>
          <w:tab w:val="left" w:pos="1387"/>
          <w:tab w:val="left" w:pos="1388"/>
        </w:tabs>
        <w:ind w:hanging="361"/>
        <w:jc w:val="left"/>
        <w:rPr>
          <w:sz w:val="24"/>
        </w:rPr>
      </w:pPr>
      <w:r>
        <w:rPr>
          <w:sz w:val="24"/>
        </w:rPr>
        <w:t>Soruşturulanı Savunmaya Davet Yazısı</w:t>
      </w:r>
      <w:r>
        <w:rPr>
          <w:spacing w:val="-1"/>
          <w:sz w:val="24"/>
        </w:rPr>
        <w:t xml:space="preserve"> </w:t>
      </w:r>
      <w:r>
        <w:rPr>
          <w:sz w:val="24"/>
        </w:rPr>
        <w:t>(EK-10)</w:t>
      </w:r>
    </w:p>
    <w:p w:rsidR="00052FCB" w:rsidRDefault="004D48F6">
      <w:pPr>
        <w:pStyle w:val="ListeParagraf"/>
        <w:numPr>
          <w:ilvl w:val="1"/>
          <w:numId w:val="7"/>
        </w:numPr>
        <w:tabs>
          <w:tab w:val="left" w:pos="1387"/>
          <w:tab w:val="left" w:pos="1388"/>
        </w:tabs>
        <w:ind w:hanging="361"/>
        <w:jc w:val="left"/>
        <w:rPr>
          <w:sz w:val="24"/>
        </w:rPr>
      </w:pPr>
      <w:r>
        <w:rPr>
          <w:sz w:val="24"/>
        </w:rPr>
        <w:t>Soruşturulan Savunma Tutanağı</w:t>
      </w:r>
      <w:r>
        <w:rPr>
          <w:spacing w:val="-1"/>
          <w:sz w:val="24"/>
        </w:rPr>
        <w:t xml:space="preserve"> </w:t>
      </w:r>
      <w:r>
        <w:rPr>
          <w:sz w:val="24"/>
        </w:rPr>
        <w:t>(EK-11)</w:t>
      </w:r>
    </w:p>
    <w:p w:rsidR="00052FCB" w:rsidRDefault="004D48F6">
      <w:pPr>
        <w:pStyle w:val="ListeParagraf"/>
        <w:numPr>
          <w:ilvl w:val="1"/>
          <w:numId w:val="7"/>
        </w:numPr>
        <w:tabs>
          <w:tab w:val="left" w:pos="1387"/>
          <w:tab w:val="left" w:pos="1388"/>
        </w:tabs>
        <w:ind w:hanging="361"/>
        <w:jc w:val="left"/>
        <w:rPr>
          <w:sz w:val="24"/>
        </w:rPr>
      </w:pPr>
      <w:r>
        <w:rPr>
          <w:sz w:val="24"/>
        </w:rPr>
        <w:t>Özlük Araştırma Yazısı</w:t>
      </w:r>
      <w:r>
        <w:rPr>
          <w:spacing w:val="-1"/>
          <w:sz w:val="24"/>
        </w:rPr>
        <w:t xml:space="preserve"> </w:t>
      </w:r>
      <w:r>
        <w:rPr>
          <w:sz w:val="24"/>
        </w:rPr>
        <w:t>(EK-12)</w:t>
      </w:r>
    </w:p>
    <w:p w:rsidR="00052FCB" w:rsidRDefault="004D48F6">
      <w:pPr>
        <w:pStyle w:val="ListeParagraf"/>
        <w:numPr>
          <w:ilvl w:val="1"/>
          <w:numId w:val="7"/>
        </w:numPr>
        <w:tabs>
          <w:tab w:val="left" w:pos="1387"/>
          <w:tab w:val="left" w:pos="1388"/>
        </w:tabs>
        <w:ind w:hanging="361"/>
        <w:jc w:val="left"/>
        <w:rPr>
          <w:sz w:val="24"/>
        </w:rPr>
      </w:pPr>
      <w:r>
        <w:rPr>
          <w:sz w:val="24"/>
        </w:rPr>
        <w:t>Ek Süre Talep Yazısı</w:t>
      </w:r>
      <w:r>
        <w:rPr>
          <w:spacing w:val="-2"/>
          <w:sz w:val="24"/>
        </w:rPr>
        <w:t xml:space="preserve"> </w:t>
      </w:r>
      <w:r>
        <w:rPr>
          <w:sz w:val="24"/>
        </w:rPr>
        <w:t>(EK-13)</w:t>
      </w:r>
    </w:p>
    <w:p w:rsidR="00052FCB" w:rsidRDefault="004D48F6">
      <w:pPr>
        <w:pStyle w:val="ListeParagraf"/>
        <w:numPr>
          <w:ilvl w:val="1"/>
          <w:numId w:val="7"/>
        </w:numPr>
        <w:tabs>
          <w:tab w:val="left" w:pos="1387"/>
          <w:tab w:val="left" w:pos="1388"/>
        </w:tabs>
        <w:ind w:hanging="361"/>
        <w:jc w:val="left"/>
        <w:rPr>
          <w:sz w:val="24"/>
        </w:rPr>
      </w:pPr>
      <w:r>
        <w:rPr>
          <w:sz w:val="24"/>
        </w:rPr>
        <w:t>Soruşturma Raporu Örneği</w:t>
      </w:r>
      <w:r>
        <w:rPr>
          <w:spacing w:val="-2"/>
          <w:sz w:val="24"/>
        </w:rPr>
        <w:t xml:space="preserve"> </w:t>
      </w:r>
      <w:r>
        <w:rPr>
          <w:sz w:val="24"/>
        </w:rPr>
        <w:t>(EK-14)</w:t>
      </w:r>
    </w:p>
    <w:p w:rsidR="00052FCB" w:rsidRDefault="004D48F6">
      <w:pPr>
        <w:pStyle w:val="ListeParagraf"/>
        <w:numPr>
          <w:ilvl w:val="1"/>
          <w:numId w:val="7"/>
        </w:numPr>
        <w:tabs>
          <w:tab w:val="left" w:pos="1387"/>
          <w:tab w:val="left" w:pos="1388"/>
        </w:tabs>
        <w:ind w:hanging="361"/>
        <w:jc w:val="left"/>
        <w:rPr>
          <w:sz w:val="24"/>
        </w:rPr>
      </w:pPr>
      <w:r>
        <w:rPr>
          <w:sz w:val="24"/>
        </w:rPr>
        <w:t>Dizi Pusulası Örneği</w:t>
      </w:r>
      <w:r>
        <w:rPr>
          <w:spacing w:val="-2"/>
          <w:sz w:val="24"/>
        </w:rPr>
        <w:t xml:space="preserve"> </w:t>
      </w:r>
      <w:r>
        <w:rPr>
          <w:sz w:val="24"/>
        </w:rPr>
        <w:t>(Ek-15)</w:t>
      </w:r>
    </w:p>
    <w:p w:rsidR="00052FCB" w:rsidRDefault="004D48F6">
      <w:pPr>
        <w:pStyle w:val="ListeParagraf"/>
        <w:numPr>
          <w:ilvl w:val="1"/>
          <w:numId w:val="7"/>
        </w:numPr>
        <w:tabs>
          <w:tab w:val="left" w:pos="1387"/>
          <w:tab w:val="left" w:pos="1388"/>
        </w:tabs>
        <w:ind w:hanging="361"/>
        <w:jc w:val="left"/>
        <w:rPr>
          <w:sz w:val="24"/>
        </w:rPr>
      </w:pPr>
      <w:r>
        <w:rPr>
          <w:sz w:val="24"/>
        </w:rPr>
        <w:t>Soruşturma Bitimi Yazı Örneği</w:t>
      </w:r>
      <w:r>
        <w:rPr>
          <w:spacing w:val="-1"/>
          <w:sz w:val="24"/>
        </w:rPr>
        <w:t xml:space="preserve"> </w:t>
      </w:r>
      <w:r>
        <w:rPr>
          <w:sz w:val="24"/>
        </w:rPr>
        <w:t>(EK-16)</w:t>
      </w:r>
    </w:p>
    <w:p w:rsidR="00052FCB" w:rsidRDefault="004D48F6">
      <w:pPr>
        <w:pStyle w:val="ListeParagraf"/>
        <w:numPr>
          <w:ilvl w:val="1"/>
          <w:numId w:val="7"/>
        </w:numPr>
        <w:tabs>
          <w:tab w:val="left" w:pos="1387"/>
          <w:tab w:val="left" w:pos="1388"/>
        </w:tabs>
        <w:ind w:hanging="361"/>
        <w:jc w:val="left"/>
        <w:rPr>
          <w:sz w:val="24"/>
        </w:rPr>
      </w:pPr>
      <w:r>
        <w:rPr>
          <w:sz w:val="24"/>
        </w:rPr>
        <w:t>Son Savunma Yazı Örneği</w:t>
      </w:r>
      <w:r>
        <w:rPr>
          <w:spacing w:val="-1"/>
          <w:sz w:val="24"/>
        </w:rPr>
        <w:t xml:space="preserve"> </w:t>
      </w:r>
      <w:r>
        <w:rPr>
          <w:sz w:val="24"/>
        </w:rPr>
        <w:t>((EK-17)</w:t>
      </w:r>
    </w:p>
    <w:p w:rsidR="00052FCB" w:rsidRDefault="004D48F6">
      <w:pPr>
        <w:pStyle w:val="ListeParagraf"/>
        <w:numPr>
          <w:ilvl w:val="1"/>
          <w:numId w:val="7"/>
        </w:numPr>
        <w:tabs>
          <w:tab w:val="left" w:pos="1387"/>
          <w:tab w:val="left" w:pos="1388"/>
        </w:tabs>
        <w:spacing w:before="1"/>
        <w:ind w:hanging="361"/>
        <w:jc w:val="left"/>
        <w:rPr>
          <w:sz w:val="24"/>
        </w:rPr>
      </w:pPr>
      <w:r>
        <w:rPr>
          <w:sz w:val="24"/>
        </w:rPr>
        <w:t>Soruşturma Sonucu Tebliği Yazı Örneği</w:t>
      </w:r>
      <w:r>
        <w:rPr>
          <w:spacing w:val="-1"/>
          <w:sz w:val="24"/>
        </w:rPr>
        <w:t xml:space="preserve"> </w:t>
      </w:r>
      <w:r>
        <w:rPr>
          <w:sz w:val="24"/>
        </w:rPr>
        <w:t>(EK-18)</w:t>
      </w:r>
    </w:p>
    <w:p w:rsidR="00052FCB" w:rsidRDefault="004D48F6">
      <w:pPr>
        <w:pStyle w:val="ListeParagraf"/>
        <w:numPr>
          <w:ilvl w:val="1"/>
          <w:numId w:val="7"/>
        </w:numPr>
        <w:tabs>
          <w:tab w:val="left" w:pos="1387"/>
          <w:tab w:val="left" w:pos="1388"/>
        </w:tabs>
        <w:ind w:hanging="361"/>
        <w:jc w:val="left"/>
        <w:rPr>
          <w:sz w:val="24"/>
        </w:rPr>
      </w:pPr>
      <w:r>
        <w:rPr>
          <w:sz w:val="24"/>
        </w:rPr>
        <w:t>Dosyanın Rektörlüğe Gönderilme Yazı Örneği</w:t>
      </w:r>
      <w:r>
        <w:rPr>
          <w:spacing w:val="-2"/>
          <w:sz w:val="24"/>
        </w:rPr>
        <w:t xml:space="preserve"> </w:t>
      </w:r>
      <w:r>
        <w:rPr>
          <w:sz w:val="24"/>
        </w:rPr>
        <w:t>(EK-19)</w:t>
      </w:r>
    </w:p>
    <w:p w:rsidR="00052FCB" w:rsidRDefault="00052FCB">
      <w:pPr>
        <w:rPr>
          <w:sz w:val="24"/>
        </w:rPr>
        <w:sectPr w:rsidR="00052FCB">
          <w:pgSz w:w="11930" w:h="16850"/>
          <w:pgMar w:top="1480" w:right="940" w:bottom="1440" w:left="1560" w:header="0" w:footer="1206" w:gutter="0"/>
          <w:cols w:space="708"/>
        </w:sectPr>
      </w:pPr>
    </w:p>
    <w:p w:rsidR="00052FCB" w:rsidRDefault="00052FCB">
      <w:pPr>
        <w:pStyle w:val="GvdeMetni"/>
        <w:spacing w:before="4"/>
        <w:rPr>
          <w:sz w:val="12"/>
        </w:rPr>
      </w:pPr>
    </w:p>
    <w:p w:rsidR="00052FCB" w:rsidRDefault="004D48F6">
      <w:pPr>
        <w:pStyle w:val="Balk1"/>
        <w:spacing w:before="90"/>
      </w:pPr>
      <w:r>
        <w:t>DİSİPLİN SORUŞTURMALARINA İLİŞKİN ÖNEMLİ HUSUSLAR</w:t>
      </w:r>
    </w:p>
    <w:p w:rsidR="00052FCB" w:rsidRDefault="00052FCB">
      <w:pPr>
        <w:pStyle w:val="GvdeMetni"/>
        <w:spacing w:before="7"/>
        <w:rPr>
          <w:b/>
          <w:sz w:val="23"/>
        </w:rPr>
      </w:pPr>
    </w:p>
    <w:p w:rsidR="00052FCB" w:rsidRDefault="004D48F6">
      <w:pPr>
        <w:pStyle w:val="ListeParagraf"/>
        <w:numPr>
          <w:ilvl w:val="0"/>
          <w:numId w:val="6"/>
        </w:numPr>
        <w:tabs>
          <w:tab w:val="left" w:pos="822"/>
        </w:tabs>
        <w:ind w:right="98"/>
        <w:jc w:val="both"/>
        <w:rPr>
          <w:sz w:val="24"/>
        </w:rPr>
      </w:pPr>
      <w:r>
        <w:rPr>
          <w:sz w:val="24"/>
        </w:rPr>
        <w:t>Bölüm Başkanı, anabilim, ana sanat, bilim veya sanat dalı başkanları ve Daire Başkanları görev alanları ile ilgili disiplin soruşturma taleplerini en yakın disiplin amirine yaparlar. Bu talep gecikilmeden uygulanmaya</w:t>
      </w:r>
      <w:r>
        <w:rPr>
          <w:spacing w:val="1"/>
          <w:sz w:val="24"/>
        </w:rPr>
        <w:t xml:space="preserve"> </w:t>
      </w:r>
      <w:r>
        <w:rPr>
          <w:sz w:val="24"/>
        </w:rPr>
        <w:t>konulur.</w:t>
      </w:r>
    </w:p>
    <w:p w:rsidR="00052FCB" w:rsidRDefault="004D48F6">
      <w:pPr>
        <w:pStyle w:val="ListeParagraf"/>
        <w:numPr>
          <w:ilvl w:val="0"/>
          <w:numId w:val="6"/>
        </w:numPr>
        <w:tabs>
          <w:tab w:val="left" w:pos="822"/>
        </w:tabs>
        <w:ind w:right="99"/>
        <w:jc w:val="both"/>
        <w:rPr>
          <w:sz w:val="24"/>
        </w:rPr>
      </w:pPr>
      <w:r>
        <w:rPr>
          <w:sz w:val="24"/>
        </w:rPr>
        <w:t>Soruşturmaya başlama zamanaşımında; disiplin amiri suçun işlendiği hangi tarihte öğrendi ise, bu tarih zamanaşımının başladığı tarihtir. Fiilin işlendiğinin öğrenildiği tarih, disiplin amiri kademesinde olayın kayıtlara giriş tarihidir. Ancak bu konuda yanlışlığa meydan vermemek için işlemlerin süre yönünden başlangıç tarihi olarak evrakın genel evrak kaydına giriş tarihinin esas alınması isabetli</w:t>
      </w:r>
      <w:r>
        <w:rPr>
          <w:spacing w:val="3"/>
          <w:sz w:val="24"/>
        </w:rPr>
        <w:t xml:space="preserve"> </w:t>
      </w:r>
      <w:r>
        <w:rPr>
          <w:sz w:val="24"/>
        </w:rPr>
        <w:t>olacaktır.</w:t>
      </w:r>
    </w:p>
    <w:p w:rsidR="00052FCB" w:rsidRDefault="004D48F6">
      <w:pPr>
        <w:pStyle w:val="ListeParagraf"/>
        <w:numPr>
          <w:ilvl w:val="0"/>
          <w:numId w:val="6"/>
        </w:numPr>
        <w:tabs>
          <w:tab w:val="left" w:pos="822"/>
        </w:tabs>
        <w:ind w:right="99"/>
        <w:jc w:val="both"/>
        <w:rPr>
          <w:sz w:val="24"/>
        </w:rPr>
      </w:pPr>
      <w:r>
        <w:rPr>
          <w:sz w:val="24"/>
        </w:rPr>
        <w:t>Ceza vermede zamanaşımı öğrenme tarihinden değil, fiilin işlendiği tarihin ertesi gününden itibaren işlemeye başladığından buna dikkat edilmesi, soruşturma raporlarının başlangıç kısmında disiplin suçunun işlendiği ve öğrenildiği tarihlerin yıl, ay ve gün olarak a y r ı a y r ı açıkça belirtilmesi çok önemli ve</w:t>
      </w:r>
      <w:r>
        <w:rPr>
          <w:spacing w:val="5"/>
          <w:sz w:val="24"/>
        </w:rPr>
        <w:t xml:space="preserve"> </w:t>
      </w:r>
      <w:r>
        <w:rPr>
          <w:sz w:val="24"/>
        </w:rPr>
        <w:t>gereklidir.</w:t>
      </w:r>
    </w:p>
    <w:p w:rsidR="00052FCB" w:rsidRDefault="004D48F6">
      <w:pPr>
        <w:pStyle w:val="ListeParagraf"/>
        <w:numPr>
          <w:ilvl w:val="0"/>
          <w:numId w:val="6"/>
        </w:numPr>
        <w:tabs>
          <w:tab w:val="left" w:pos="822"/>
        </w:tabs>
        <w:spacing w:before="1"/>
        <w:ind w:right="98"/>
        <w:jc w:val="both"/>
        <w:rPr>
          <w:sz w:val="24"/>
        </w:rPr>
      </w:pPr>
      <w:r>
        <w:rPr>
          <w:sz w:val="24"/>
        </w:rPr>
        <w:t xml:space="preserve">Yönetici, öğretim elemanı, memur veya diğer  görevlilerin  işlemiş  oldukları  bir  eylem; hem disiplin hukuku hem de ceza hukuku açısından bu kişilerin sorumluluğuna gidilmesini gerektirebilir. Bu durumda söz konusu kişi hakkında ceza kovuşturmasına başlanmış olması, disiplin sorumluluğuna gidilmesine engel olmadığı gibi disiplin kovuşturmasını da geciktirmez. Sanığın Türk Ceza Kanunu'na göre mahkûmiyetine hükmolunması </w:t>
      </w:r>
      <w:r>
        <w:rPr>
          <w:spacing w:val="-4"/>
          <w:sz w:val="24"/>
        </w:rPr>
        <w:t xml:space="preserve">ya </w:t>
      </w:r>
      <w:r>
        <w:rPr>
          <w:sz w:val="24"/>
        </w:rPr>
        <w:t>da olunmaması, disiplin cezasının uygulanmasına engel olmaz. Aynı şekilde disiplin soruşturması veya sonuçları, ceza soruşturmasını da</w:t>
      </w:r>
      <w:r>
        <w:rPr>
          <w:spacing w:val="-7"/>
          <w:sz w:val="24"/>
        </w:rPr>
        <w:t xml:space="preserve"> </w:t>
      </w:r>
      <w:r>
        <w:rPr>
          <w:sz w:val="24"/>
        </w:rPr>
        <w:t>etkilemeyecektir.</w:t>
      </w:r>
    </w:p>
    <w:p w:rsidR="00052FCB" w:rsidRDefault="004D48F6">
      <w:pPr>
        <w:pStyle w:val="ListeParagraf"/>
        <w:numPr>
          <w:ilvl w:val="0"/>
          <w:numId w:val="6"/>
        </w:numPr>
        <w:tabs>
          <w:tab w:val="left" w:pos="822"/>
        </w:tabs>
        <w:ind w:right="98"/>
        <w:jc w:val="both"/>
        <w:rPr>
          <w:sz w:val="24"/>
        </w:rPr>
      </w:pPr>
      <w:r>
        <w:rPr>
          <w:sz w:val="24"/>
        </w:rPr>
        <w:t xml:space="preserve">Mahkeme kararları ışığında konunun değerlendirilmesi: Ancak uygulamada aynı eylem hakkında verilen bazı ceza mahkemesi kararlarının, disiplin cezası verilirken göz önünde bulundurulacağı kabul edilmektedir. Örneğin; ceza yargılaması sonucunda verilen mahkeme kararında suçun sanık tarafından işlenmediği, suçun unsurlarının oluşmadığı gerekçeleriyle </w:t>
      </w:r>
      <w:r>
        <w:rPr>
          <w:spacing w:val="-3"/>
          <w:sz w:val="24"/>
        </w:rPr>
        <w:t xml:space="preserve">ya </w:t>
      </w:r>
      <w:r>
        <w:rPr>
          <w:sz w:val="24"/>
        </w:rPr>
        <w:t>da meşru müdafaa, zorda kalma, kanun hükmünün yerine getirilmesi gibi hukuka uygunluk nedenlerinin bulunması gerekçesiyle beraat kararları verilmiş ise ilgili hakkında disiplin cezası</w:t>
      </w:r>
      <w:r>
        <w:rPr>
          <w:spacing w:val="-3"/>
          <w:sz w:val="24"/>
        </w:rPr>
        <w:t xml:space="preserve"> </w:t>
      </w:r>
      <w:r>
        <w:rPr>
          <w:sz w:val="24"/>
        </w:rPr>
        <w:t>verilmeyecektir.</w:t>
      </w:r>
    </w:p>
    <w:p w:rsidR="00052FCB" w:rsidRDefault="004D48F6">
      <w:pPr>
        <w:pStyle w:val="ListeParagraf"/>
        <w:numPr>
          <w:ilvl w:val="0"/>
          <w:numId w:val="6"/>
        </w:numPr>
        <w:tabs>
          <w:tab w:val="left" w:pos="822"/>
        </w:tabs>
        <w:ind w:right="98"/>
        <w:jc w:val="both"/>
        <w:rPr>
          <w:sz w:val="24"/>
        </w:rPr>
      </w:pPr>
      <w:r>
        <w:rPr>
          <w:sz w:val="24"/>
        </w:rPr>
        <w:t>Öte yandan; ceza mahkemesinin bazı kararları, disiplin cezası vermeye yetkili makamların takdir yetkisini ortadan kaldırmamaktadır. Genellikle, “şüpheden sanık yararlanır” ilkesi uyarınca delil yetersizliği sebebiyle verilen beraat kararlarının, kamu davasının düşmesine karar verilmesinin, ceza yargılaması sonunda verilen mahkûmiyet hükmünün ertelenmiş (tecil) olmasının, ilgili hakkında soruşturma izni verilmemiş olması nedeniyle ceza yargılaması yapılamaması durumlarının disiplin makamlarını bağlamayacağı kabul</w:t>
      </w:r>
      <w:r>
        <w:rPr>
          <w:spacing w:val="-1"/>
          <w:sz w:val="24"/>
        </w:rPr>
        <w:t xml:space="preserve"> </w:t>
      </w:r>
      <w:r>
        <w:rPr>
          <w:sz w:val="24"/>
        </w:rPr>
        <w:t>edilmektedir.</w:t>
      </w:r>
    </w:p>
    <w:p w:rsidR="00052FCB" w:rsidRDefault="004D48F6">
      <w:pPr>
        <w:pStyle w:val="ListeParagraf"/>
        <w:numPr>
          <w:ilvl w:val="0"/>
          <w:numId w:val="6"/>
        </w:numPr>
        <w:tabs>
          <w:tab w:val="left" w:pos="822"/>
        </w:tabs>
        <w:spacing w:before="1"/>
        <w:ind w:right="98"/>
        <w:jc w:val="both"/>
        <w:rPr>
          <w:sz w:val="24"/>
        </w:rPr>
      </w:pPr>
      <w:r>
        <w:rPr>
          <w:sz w:val="24"/>
        </w:rPr>
        <w:t>Disiplin hukuku her ne kadar ceza hukuku kavramlarını büyük ölçüde kullansa  da  gerek amacı, gerekse sonuçları bakımından ikisi birbirinden oldukça farklıdır. Bu nedenle her iki soruşturma usulü birbirinden farklı ve bağımsız yürür, sonuçları ve  etkisi de birbirinden</w:t>
      </w:r>
      <w:r>
        <w:rPr>
          <w:spacing w:val="-1"/>
          <w:sz w:val="24"/>
        </w:rPr>
        <w:t xml:space="preserve"> </w:t>
      </w:r>
      <w:r>
        <w:rPr>
          <w:sz w:val="24"/>
        </w:rPr>
        <w:t>bağımsızdır.</w:t>
      </w:r>
    </w:p>
    <w:p w:rsidR="00052FCB" w:rsidRDefault="004D48F6">
      <w:pPr>
        <w:pStyle w:val="ListeParagraf"/>
        <w:numPr>
          <w:ilvl w:val="0"/>
          <w:numId w:val="6"/>
        </w:numPr>
        <w:tabs>
          <w:tab w:val="left" w:pos="822"/>
        </w:tabs>
        <w:ind w:right="99"/>
        <w:jc w:val="both"/>
        <w:rPr>
          <w:sz w:val="24"/>
        </w:rPr>
      </w:pPr>
      <w:r>
        <w:rPr>
          <w:sz w:val="24"/>
        </w:rPr>
        <w:t>Bu nedenle personel hakkında ceza soruşturması açılması mutlaka disiplin soruşturması açılmasını gerektirmeyeceği gibi; ceza soruşturmasına başlanmış olması fiil veya davranış disiplin suçu oluşturuyorsa disiplin soruşturması açılmasını engellemez ve geciktirmez. Burada dikkat edilmesi gereken husus, bir soruşturma usulünde kullanılan kimi delillerin, özellikle ceza soruşturmasında elde edilen delillerin disiplin soruşturmasına da dayanak oluşturacağıdır. Ne var ki, ceza soruşturmasında alınmış olan savunma, disiplin soruşturmasındaki savunma yerine geçmez. Ancak ceza soruşturmasında verilen kararlar genellikle disiplin soruşturmasının sonuçlarını da etkiler.</w:t>
      </w:r>
    </w:p>
    <w:p w:rsidR="00052FCB" w:rsidRDefault="00052FCB">
      <w:pPr>
        <w:jc w:val="both"/>
        <w:rPr>
          <w:sz w:val="24"/>
        </w:rPr>
        <w:sectPr w:rsidR="00052FCB">
          <w:pgSz w:w="11930" w:h="16850"/>
          <w:pgMar w:top="1600" w:right="940" w:bottom="1440" w:left="1560" w:header="0" w:footer="1206" w:gutter="0"/>
          <w:cols w:space="708"/>
        </w:sectPr>
      </w:pPr>
    </w:p>
    <w:p w:rsidR="00052FCB" w:rsidRDefault="00052FCB">
      <w:pPr>
        <w:pStyle w:val="GvdeMetni"/>
        <w:rPr>
          <w:sz w:val="20"/>
        </w:rPr>
      </w:pPr>
    </w:p>
    <w:p w:rsidR="00052FCB" w:rsidRDefault="00052FCB">
      <w:pPr>
        <w:pStyle w:val="GvdeMetni"/>
        <w:spacing w:before="11"/>
        <w:rPr>
          <w:sz w:val="15"/>
        </w:rPr>
      </w:pPr>
    </w:p>
    <w:p w:rsidR="00052FCB" w:rsidRDefault="004D48F6">
      <w:pPr>
        <w:pStyle w:val="ListeParagraf"/>
        <w:numPr>
          <w:ilvl w:val="0"/>
          <w:numId w:val="6"/>
        </w:numPr>
        <w:tabs>
          <w:tab w:val="left" w:pos="822"/>
        </w:tabs>
        <w:spacing w:before="90"/>
        <w:ind w:right="100"/>
        <w:jc w:val="both"/>
        <w:rPr>
          <w:sz w:val="24"/>
        </w:rPr>
      </w:pPr>
      <w:r>
        <w:rPr>
          <w:sz w:val="24"/>
        </w:rPr>
        <w:t xml:space="preserve">Soruşturma konusu olay hakkındaki evrakın incelenmesi, delillerin toplanması ve ilgili mevzuat hükümlerinin dikkatle değerlendirilmesi büyük önem taşır. Bu sebeple, olayı veya iddiaları açıklığa kavuşturabilecek her türlü delilin eksiksiz toplanmasına, şikâyetçi </w:t>
      </w:r>
      <w:r>
        <w:rPr>
          <w:spacing w:val="-3"/>
          <w:sz w:val="24"/>
        </w:rPr>
        <w:t xml:space="preserve">ya </w:t>
      </w:r>
      <w:r>
        <w:rPr>
          <w:sz w:val="24"/>
        </w:rPr>
        <w:t>da itham edilenler tarafından incelenmesi istenilen kayıt, belge ve diğer delillerin tamamının incelenip değerlendirilmesine gereken önem gösterilmelidir. Değerlendirmeye alınmayanların ise değerlendirilmesine neden gerek görülmediği hususuna raporda açıklık</w:t>
      </w:r>
      <w:r>
        <w:rPr>
          <w:spacing w:val="-6"/>
          <w:sz w:val="24"/>
        </w:rPr>
        <w:t xml:space="preserve"> </w:t>
      </w:r>
      <w:r>
        <w:rPr>
          <w:sz w:val="24"/>
        </w:rPr>
        <w:t>getirilmelidir.</w:t>
      </w:r>
    </w:p>
    <w:p w:rsidR="00052FCB" w:rsidRDefault="004D48F6">
      <w:pPr>
        <w:pStyle w:val="ListeParagraf"/>
        <w:numPr>
          <w:ilvl w:val="0"/>
          <w:numId w:val="6"/>
        </w:numPr>
        <w:tabs>
          <w:tab w:val="left" w:pos="822"/>
        </w:tabs>
        <w:ind w:right="101"/>
        <w:jc w:val="both"/>
        <w:rPr>
          <w:sz w:val="24"/>
        </w:rPr>
      </w:pPr>
      <w:r>
        <w:rPr>
          <w:sz w:val="24"/>
        </w:rPr>
        <w:t>Soruşturmada, olayın aydınlığa kavuşturulabilmesi bakımından alınacak ifadeler de büyük önem taşır. Varsa önce şikâyetçi veya muhbir dinlenir. Şikâyetçi veya muhbir çağrıldığında, dilekçesi/beyanı kendisine gösterilmek suretiyle imzanın kendisine ait olup olmadığı sorularak ifadesinin alınmasına başlanmalı, kendisinden olayın meydana geldiği yer, zaman, nasıl gerçekleştiği ve varsa görgü tanıklarının bulunup bulunmadığı sorulmalıdır. Ancak şikâyet veya ihbarda yer alan iddialar yeterince açık ise soruşturmanın sağlıklı sonuçlandırılması için önce soruşturulanın ifadesi de</w:t>
      </w:r>
      <w:r>
        <w:rPr>
          <w:spacing w:val="-9"/>
          <w:sz w:val="24"/>
        </w:rPr>
        <w:t xml:space="preserve"> </w:t>
      </w:r>
      <w:r>
        <w:rPr>
          <w:sz w:val="24"/>
        </w:rPr>
        <w:t>alınabilir.</w:t>
      </w:r>
    </w:p>
    <w:p w:rsidR="00052FCB" w:rsidRDefault="004D48F6">
      <w:pPr>
        <w:pStyle w:val="ListeParagraf"/>
        <w:numPr>
          <w:ilvl w:val="0"/>
          <w:numId w:val="6"/>
        </w:numPr>
        <w:tabs>
          <w:tab w:val="left" w:pos="822"/>
        </w:tabs>
        <w:spacing w:before="1"/>
        <w:ind w:right="99"/>
        <w:jc w:val="both"/>
        <w:rPr>
          <w:sz w:val="24"/>
        </w:rPr>
      </w:pPr>
      <w:r>
        <w:rPr>
          <w:sz w:val="24"/>
        </w:rPr>
        <w:t>Disiplin amirinin bizzat yaptığı suç tespiti nedeniyle açılan disiplin soruşturmasında, bu konudaki tespitin ne olduğu, olay, yer, tarih, saat, suç isnat edilen kişi vs. belirtilerek tutanağa bağlanmalıdır. Bu husustaki bilgiler yeterli değilse, disiplin amirinden tamamlayıcı bilgi istenmelidir. Bu hususta kanunlarda şekil şartı getirilmediğinden yazılı bilgi istenmesi yeterli</w:t>
      </w:r>
      <w:r>
        <w:rPr>
          <w:spacing w:val="1"/>
          <w:sz w:val="24"/>
        </w:rPr>
        <w:t xml:space="preserve"> </w:t>
      </w:r>
      <w:r>
        <w:rPr>
          <w:sz w:val="24"/>
        </w:rPr>
        <w:t>olur.</w:t>
      </w:r>
    </w:p>
    <w:p w:rsidR="00052FCB" w:rsidRDefault="00052FCB">
      <w:pPr>
        <w:pStyle w:val="GvdeMetni"/>
        <w:rPr>
          <w:sz w:val="26"/>
        </w:rPr>
      </w:pPr>
    </w:p>
    <w:p w:rsidR="00052FCB" w:rsidRDefault="00052FCB">
      <w:pPr>
        <w:pStyle w:val="GvdeMetni"/>
        <w:spacing w:before="4"/>
        <w:rPr>
          <w:sz w:val="22"/>
        </w:rPr>
      </w:pPr>
    </w:p>
    <w:p w:rsidR="00052FCB" w:rsidRDefault="004D48F6">
      <w:pPr>
        <w:pStyle w:val="Balk1"/>
        <w:spacing w:before="1"/>
        <w:ind w:left="809"/>
      </w:pPr>
      <w:r>
        <w:t>Soruşturma Raporunda;</w:t>
      </w:r>
    </w:p>
    <w:p w:rsidR="00052FCB" w:rsidRDefault="00052FCB">
      <w:pPr>
        <w:pStyle w:val="GvdeMetni"/>
        <w:spacing w:before="7"/>
        <w:rPr>
          <w:b/>
          <w:sz w:val="23"/>
        </w:rPr>
      </w:pPr>
    </w:p>
    <w:p w:rsidR="00052FCB" w:rsidRDefault="004D48F6">
      <w:pPr>
        <w:pStyle w:val="ListeParagraf"/>
        <w:numPr>
          <w:ilvl w:val="0"/>
          <w:numId w:val="5"/>
        </w:numPr>
        <w:tabs>
          <w:tab w:val="left" w:pos="822"/>
        </w:tabs>
        <w:ind w:right="103"/>
        <w:jc w:val="both"/>
        <w:rPr>
          <w:sz w:val="24"/>
        </w:rPr>
      </w:pPr>
      <w:r>
        <w:rPr>
          <w:sz w:val="24"/>
        </w:rPr>
        <w:t>İncelenen ve soruşturulan konuyla ilgili fiil ve durumların ne olduğu, bunların kanunlarda karşılığı açık şekilde</w:t>
      </w:r>
      <w:r>
        <w:rPr>
          <w:spacing w:val="-1"/>
          <w:sz w:val="24"/>
        </w:rPr>
        <w:t xml:space="preserve"> </w:t>
      </w:r>
      <w:r>
        <w:rPr>
          <w:sz w:val="24"/>
        </w:rPr>
        <w:t>belirtilmeli,</w:t>
      </w:r>
    </w:p>
    <w:p w:rsidR="00052FCB" w:rsidRDefault="004D48F6">
      <w:pPr>
        <w:pStyle w:val="ListeParagraf"/>
        <w:numPr>
          <w:ilvl w:val="0"/>
          <w:numId w:val="5"/>
        </w:numPr>
        <w:tabs>
          <w:tab w:val="left" w:pos="822"/>
        </w:tabs>
        <w:ind w:right="99"/>
        <w:jc w:val="both"/>
        <w:rPr>
          <w:sz w:val="24"/>
        </w:rPr>
      </w:pPr>
      <w:r>
        <w:rPr>
          <w:sz w:val="24"/>
        </w:rPr>
        <w:t>İtham edilen kişinin lehine veya aleyhine olan tüm kanıtlar, özlük ve disiplin durumu değerlendirilmeli,</w:t>
      </w:r>
    </w:p>
    <w:p w:rsidR="00052FCB" w:rsidRDefault="004D48F6">
      <w:pPr>
        <w:pStyle w:val="ListeParagraf"/>
        <w:numPr>
          <w:ilvl w:val="0"/>
          <w:numId w:val="5"/>
        </w:numPr>
        <w:tabs>
          <w:tab w:val="left" w:pos="822"/>
        </w:tabs>
        <w:ind w:right="98"/>
        <w:jc w:val="both"/>
        <w:rPr>
          <w:sz w:val="24"/>
        </w:rPr>
      </w:pPr>
      <w:r>
        <w:rPr>
          <w:sz w:val="24"/>
        </w:rPr>
        <w:t>Sonucu etkilemeyecek gereksiz açıklamalara girilmemeli, bütün soruşturma konularını kapsayacak nitelikte olmasına özen gösterilmeli, yapılan incelemeler eksiksiz şekilde aksettirilmeli, konular, objektif bir tutumla yaklaşılmalı, getirilen teklifin sebep ve hukuki dayanakları açıkça</w:t>
      </w:r>
      <w:r>
        <w:rPr>
          <w:spacing w:val="2"/>
          <w:sz w:val="24"/>
        </w:rPr>
        <w:t xml:space="preserve"> </w:t>
      </w:r>
      <w:r>
        <w:rPr>
          <w:sz w:val="24"/>
        </w:rPr>
        <w:t>belirtilmeli,</w:t>
      </w:r>
    </w:p>
    <w:p w:rsidR="00052FCB" w:rsidRDefault="004D48F6">
      <w:pPr>
        <w:pStyle w:val="ListeParagraf"/>
        <w:numPr>
          <w:ilvl w:val="0"/>
          <w:numId w:val="5"/>
        </w:numPr>
        <w:tabs>
          <w:tab w:val="left" w:pos="822"/>
        </w:tabs>
        <w:ind w:right="102"/>
        <w:jc w:val="both"/>
        <w:rPr>
          <w:sz w:val="24"/>
        </w:rPr>
      </w:pPr>
      <w:r>
        <w:rPr>
          <w:sz w:val="24"/>
        </w:rPr>
        <w:t>Bir önceki bölümün bir sonraki bölümü açıklayıcı ve geliştirici nitelikte olmasına, bölümler arasında uyum bulunmasına dikkat</w:t>
      </w:r>
      <w:r>
        <w:rPr>
          <w:spacing w:val="3"/>
          <w:sz w:val="24"/>
        </w:rPr>
        <w:t xml:space="preserve"> </w:t>
      </w:r>
      <w:r>
        <w:rPr>
          <w:sz w:val="24"/>
        </w:rPr>
        <w:t>edilmeli,</w:t>
      </w:r>
    </w:p>
    <w:p w:rsidR="00052FCB" w:rsidRDefault="004D48F6">
      <w:pPr>
        <w:pStyle w:val="ListeParagraf"/>
        <w:numPr>
          <w:ilvl w:val="0"/>
          <w:numId w:val="5"/>
        </w:numPr>
        <w:tabs>
          <w:tab w:val="left" w:pos="822"/>
        </w:tabs>
        <w:ind w:right="103"/>
        <w:jc w:val="both"/>
        <w:rPr>
          <w:sz w:val="24"/>
        </w:rPr>
      </w:pPr>
      <w:r>
        <w:rPr>
          <w:sz w:val="24"/>
        </w:rPr>
        <w:t>Kullanılan yasal ve mesleki deyim ve kelimelerin seçimi ve kullanılmasında isabetli ve özenli</w:t>
      </w:r>
      <w:r>
        <w:rPr>
          <w:spacing w:val="-1"/>
          <w:sz w:val="24"/>
        </w:rPr>
        <w:t xml:space="preserve"> </w:t>
      </w:r>
      <w:r>
        <w:rPr>
          <w:sz w:val="24"/>
        </w:rPr>
        <w:t>davranmalı,</w:t>
      </w:r>
    </w:p>
    <w:p w:rsidR="00052FCB" w:rsidRDefault="004D48F6">
      <w:pPr>
        <w:pStyle w:val="ListeParagraf"/>
        <w:numPr>
          <w:ilvl w:val="0"/>
          <w:numId w:val="5"/>
        </w:numPr>
        <w:tabs>
          <w:tab w:val="left" w:pos="822"/>
        </w:tabs>
        <w:spacing w:before="1"/>
        <w:ind w:right="98"/>
        <w:jc w:val="both"/>
        <w:rPr>
          <w:sz w:val="24"/>
        </w:rPr>
      </w:pPr>
      <w:r>
        <w:rPr>
          <w:sz w:val="24"/>
        </w:rPr>
        <w:t>Disiplin soruşturmalarında Türk Ceza Kanununda suç olarak nitelendirilen terimlere gerekmedikçe yer</w:t>
      </w:r>
      <w:r>
        <w:rPr>
          <w:spacing w:val="6"/>
          <w:sz w:val="24"/>
        </w:rPr>
        <w:t xml:space="preserve"> </w:t>
      </w:r>
      <w:r>
        <w:rPr>
          <w:sz w:val="24"/>
        </w:rPr>
        <w:t>verilmemeli,</w:t>
      </w:r>
    </w:p>
    <w:p w:rsidR="00052FCB" w:rsidRDefault="004D48F6">
      <w:pPr>
        <w:pStyle w:val="ListeParagraf"/>
        <w:numPr>
          <w:ilvl w:val="0"/>
          <w:numId w:val="5"/>
        </w:numPr>
        <w:tabs>
          <w:tab w:val="left" w:pos="822"/>
        </w:tabs>
        <w:ind w:hanging="361"/>
        <w:jc w:val="both"/>
        <w:rPr>
          <w:sz w:val="24"/>
        </w:rPr>
      </w:pPr>
      <w:r>
        <w:rPr>
          <w:sz w:val="24"/>
        </w:rPr>
        <w:t>Belge</w:t>
      </w:r>
      <w:r>
        <w:rPr>
          <w:spacing w:val="19"/>
          <w:sz w:val="24"/>
        </w:rPr>
        <w:t xml:space="preserve"> </w:t>
      </w:r>
      <w:r>
        <w:rPr>
          <w:sz w:val="24"/>
        </w:rPr>
        <w:t>asıl</w:t>
      </w:r>
      <w:r>
        <w:rPr>
          <w:spacing w:val="21"/>
          <w:sz w:val="24"/>
        </w:rPr>
        <w:t xml:space="preserve"> </w:t>
      </w:r>
      <w:r>
        <w:rPr>
          <w:sz w:val="24"/>
        </w:rPr>
        <w:t>ve</w:t>
      </w:r>
      <w:r>
        <w:rPr>
          <w:spacing w:val="17"/>
          <w:sz w:val="24"/>
        </w:rPr>
        <w:t xml:space="preserve"> </w:t>
      </w:r>
      <w:r>
        <w:rPr>
          <w:sz w:val="24"/>
        </w:rPr>
        <w:t>suretleri</w:t>
      </w:r>
      <w:r>
        <w:rPr>
          <w:spacing w:val="19"/>
          <w:sz w:val="24"/>
        </w:rPr>
        <w:t xml:space="preserve"> </w:t>
      </w:r>
      <w:r>
        <w:rPr>
          <w:sz w:val="24"/>
        </w:rPr>
        <w:t>bir</w:t>
      </w:r>
      <w:r>
        <w:rPr>
          <w:spacing w:val="19"/>
          <w:sz w:val="24"/>
        </w:rPr>
        <w:t xml:space="preserve"> </w:t>
      </w:r>
      <w:r>
        <w:rPr>
          <w:sz w:val="24"/>
        </w:rPr>
        <w:t>dizi</w:t>
      </w:r>
      <w:r>
        <w:rPr>
          <w:spacing w:val="20"/>
          <w:sz w:val="24"/>
        </w:rPr>
        <w:t xml:space="preserve"> </w:t>
      </w:r>
      <w:r>
        <w:rPr>
          <w:sz w:val="24"/>
        </w:rPr>
        <w:t>pusulasına</w:t>
      </w:r>
      <w:r>
        <w:rPr>
          <w:spacing w:val="18"/>
          <w:sz w:val="24"/>
        </w:rPr>
        <w:t xml:space="preserve"> </w:t>
      </w:r>
      <w:r>
        <w:rPr>
          <w:sz w:val="24"/>
        </w:rPr>
        <w:t>bağlanarak</w:t>
      </w:r>
      <w:r>
        <w:rPr>
          <w:spacing w:val="19"/>
          <w:sz w:val="24"/>
        </w:rPr>
        <w:t xml:space="preserve"> </w:t>
      </w:r>
      <w:r>
        <w:rPr>
          <w:sz w:val="24"/>
        </w:rPr>
        <w:t>rapora</w:t>
      </w:r>
      <w:r>
        <w:rPr>
          <w:spacing w:val="17"/>
          <w:sz w:val="24"/>
        </w:rPr>
        <w:t xml:space="preserve"> </w:t>
      </w:r>
      <w:r>
        <w:rPr>
          <w:sz w:val="24"/>
        </w:rPr>
        <w:t>eklenmeli,</w:t>
      </w:r>
    </w:p>
    <w:p w:rsidR="00052FCB" w:rsidRDefault="004D48F6">
      <w:pPr>
        <w:pStyle w:val="ListeParagraf"/>
        <w:numPr>
          <w:ilvl w:val="0"/>
          <w:numId w:val="5"/>
        </w:numPr>
        <w:tabs>
          <w:tab w:val="left" w:pos="822"/>
        </w:tabs>
        <w:ind w:hanging="361"/>
        <w:jc w:val="both"/>
        <w:rPr>
          <w:sz w:val="24"/>
        </w:rPr>
      </w:pPr>
      <w:r>
        <w:rPr>
          <w:sz w:val="24"/>
        </w:rPr>
        <w:t>Rapor gecikilmeksizin onay merciine tevdi</w:t>
      </w:r>
      <w:r>
        <w:rPr>
          <w:spacing w:val="-8"/>
          <w:sz w:val="24"/>
        </w:rPr>
        <w:t xml:space="preserve"> </w:t>
      </w:r>
      <w:r>
        <w:rPr>
          <w:sz w:val="24"/>
        </w:rPr>
        <w:t>edilmelidir.</w:t>
      </w:r>
    </w:p>
    <w:p w:rsidR="00052FCB" w:rsidRDefault="00052FCB">
      <w:pPr>
        <w:pStyle w:val="GvdeMetni"/>
      </w:pPr>
    </w:p>
    <w:p w:rsidR="00052FCB" w:rsidRDefault="004D48F6">
      <w:pPr>
        <w:pStyle w:val="GvdeMetni"/>
        <w:ind w:left="101" w:right="99" w:firstLine="719"/>
        <w:jc w:val="both"/>
      </w:pPr>
      <w:r>
        <w:t>Tüm üst kuruluşlarda, yükseköğretim kurumlarında,  rektörlükte  ve  tüm fakülte, enstitü ve yüksekokullarda disiplin kütük defteri tutulması gerekmektedir. Bu defterden ve içindeki kayıtların sağlıklı şekilde tutulmasından üst kuruluşlarda ve rektörlükte genel sekreter, diğer kurumlarda sekreterler sorumludur. Bu defterin tutulması, soruşturmaların sağlıklı yürütülmesi ve personelin durumunun izlenebilmesi bakımından oldukça</w:t>
      </w:r>
      <w:r>
        <w:rPr>
          <w:spacing w:val="-1"/>
        </w:rPr>
        <w:t xml:space="preserve"> </w:t>
      </w:r>
      <w:r>
        <w:t>önemlidir.</w:t>
      </w:r>
    </w:p>
    <w:p w:rsidR="00052FCB" w:rsidRDefault="00052FCB">
      <w:pPr>
        <w:jc w:val="both"/>
        <w:sectPr w:rsidR="00052FCB">
          <w:pgSz w:w="11930" w:h="16850"/>
          <w:pgMar w:top="1600" w:right="940" w:bottom="1440" w:left="1560" w:header="0" w:footer="1206" w:gutter="0"/>
          <w:cols w:space="708"/>
        </w:sectPr>
      </w:pPr>
    </w:p>
    <w:p w:rsidR="00052FCB" w:rsidRDefault="00052FCB">
      <w:pPr>
        <w:pStyle w:val="GvdeMetni"/>
        <w:rPr>
          <w:sz w:val="20"/>
        </w:rPr>
      </w:pPr>
    </w:p>
    <w:p w:rsidR="00052FCB" w:rsidRDefault="00052FCB">
      <w:pPr>
        <w:pStyle w:val="GvdeMetni"/>
        <w:spacing w:before="4"/>
        <w:rPr>
          <w:sz w:val="16"/>
        </w:rPr>
      </w:pPr>
    </w:p>
    <w:p w:rsidR="00052FCB" w:rsidRDefault="004D48F6">
      <w:pPr>
        <w:pStyle w:val="Balk1"/>
        <w:spacing w:before="90"/>
        <w:ind w:left="821"/>
      </w:pPr>
      <w:r>
        <w:t>Soruşturma raporunun şekil yönünden de eksiksiz olması için;</w:t>
      </w:r>
    </w:p>
    <w:p w:rsidR="00052FCB" w:rsidRDefault="00052FCB">
      <w:pPr>
        <w:pStyle w:val="GvdeMetni"/>
        <w:spacing w:before="9"/>
        <w:rPr>
          <w:b/>
          <w:sz w:val="23"/>
        </w:rPr>
      </w:pPr>
    </w:p>
    <w:p w:rsidR="00052FCB" w:rsidRDefault="004D48F6">
      <w:pPr>
        <w:pStyle w:val="GvdeMetni"/>
        <w:ind w:left="101" w:right="101" w:firstLine="707"/>
        <w:jc w:val="both"/>
      </w:pPr>
      <w:r>
        <w:rPr>
          <w:position w:val="1"/>
        </w:rPr>
        <w:t xml:space="preserve">Usulüne uygun şekilde düzgün bir ifade ile silintisiz ve kazıntısız şekilde </w:t>
      </w:r>
      <w:r>
        <w:t>yazılmış olması, tarih, sayı, imza eksikleri bulunmaması, dizi pusulasındaki sıra numaraları ile rapordaki açıklamalar arasında bağlantı kurulması, raporun tüm sayfalarının soruşturmacı tarafından parafe edilmesi, raporun ve dizi pusulasının son sayfasında isim ve unvanların açık şekilde yazılarak imzalanmış olması, dikkat edilecek hususlardandır.</w:t>
      </w:r>
    </w:p>
    <w:p w:rsidR="00052FCB" w:rsidRDefault="00052FCB">
      <w:pPr>
        <w:pStyle w:val="GvdeMetni"/>
        <w:spacing w:before="2"/>
      </w:pPr>
    </w:p>
    <w:p w:rsidR="00052FCB" w:rsidRDefault="004D48F6">
      <w:pPr>
        <w:ind w:left="667"/>
        <w:rPr>
          <w:b/>
          <w:sz w:val="24"/>
        </w:rPr>
      </w:pPr>
      <w:r>
        <w:rPr>
          <w:b/>
          <w:sz w:val="24"/>
          <w:u w:val="thick"/>
        </w:rPr>
        <w:t>Basit bir soruşturma dosyası aşağıdan yukarı şöyle sıralanabilir:</w:t>
      </w:r>
    </w:p>
    <w:p w:rsidR="00052FCB" w:rsidRDefault="00052FCB">
      <w:pPr>
        <w:pStyle w:val="GvdeMetni"/>
        <w:spacing w:before="10"/>
        <w:rPr>
          <w:b/>
          <w:sz w:val="15"/>
        </w:rPr>
      </w:pPr>
    </w:p>
    <w:p w:rsidR="00052FCB" w:rsidRDefault="004D48F6">
      <w:pPr>
        <w:pStyle w:val="ListeParagraf"/>
        <w:numPr>
          <w:ilvl w:val="1"/>
          <w:numId w:val="5"/>
        </w:numPr>
        <w:tabs>
          <w:tab w:val="left" w:pos="1387"/>
          <w:tab w:val="left" w:pos="1388"/>
        </w:tabs>
        <w:spacing w:before="89"/>
        <w:ind w:hanging="361"/>
        <w:jc w:val="left"/>
        <w:rPr>
          <w:sz w:val="24"/>
        </w:rPr>
      </w:pPr>
      <w:r>
        <w:rPr>
          <w:position w:val="1"/>
          <w:sz w:val="24"/>
        </w:rPr>
        <w:t>Soruşturma emri ve varsa</w:t>
      </w:r>
      <w:r>
        <w:rPr>
          <w:spacing w:val="-7"/>
          <w:position w:val="1"/>
          <w:sz w:val="24"/>
        </w:rPr>
        <w:t xml:space="preserve"> </w:t>
      </w:r>
      <w:r>
        <w:rPr>
          <w:position w:val="1"/>
          <w:sz w:val="24"/>
        </w:rPr>
        <w:t>eki</w:t>
      </w:r>
    </w:p>
    <w:p w:rsidR="00052FCB" w:rsidRDefault="004D48F6">
      <w:pPr>
        <w:pStyle w:val="ListeParagraf"/>
        <w:numPr>
          <w:ilvl w:val="1"/>
          <w:numId w:val="5"/>
        </w:numPr>
        <w:tabs>
          <w:tab w:val="left" w:pos="1387"/>
          <w:tab w:val="left" w:pos="1388"/>
        </w:tabs>
        <w:spacing w:before="1"/>
        <w:ind w:hanging="361"/>
        <w:jc w:val="left"/>
        <w:rPr>
          <w:sz w:val="24"/>
        </w:rPr>
      </w:pPr>
      <w:r>
        <w:rPr>
          <w:sz w:val="24"/>
        </w:rPr>
        <w:t>İfade</w:t>
      </w:r>
      <w:r>
        <w:rPr>
          <w:spacing w:val="-1"/>
          <w:sz w:val="24"/>
        </w:rPr>
        <w:t xml:space="preserve"> </w:t>
      </w:r>
      <w:r>
        <w:rPr>
          <w:sz w:val="24"/>
        </w:rPr>
        <w:t>tutanakları</w:t>
      </w:r>
    </w:p>
    <w:p w:rsidR="00052FCB" w:rsidRDefault="004D48F6">
      <w:pPr>
        <w:pStyle w:val="ListeParagraf"/>
        <w:numPr>
          <w:ilvl w:val="1"/>
          <w:numId w:val="5"/>
        </w:numPr>
        <w:tabs>
          <w:tab w:val="left" w:pos="1387"/>
          <w:tab w:val="left" w:pos="1388"/>
        </w:tabs>
        <w:ind w:hanging="361"/>
        <w:jc w:val="left"/>
        <w:rPr>
          <w:sz w:val="24"/>
        </w:rPr>
      </w:pPr>
      <w:r>
        <w:rPr>
          <w:sz w:val="24"/>
        </w:rPr>
        <w:t>Özlük</w:t>
      </w:r>
      <w:r>
        <w:rPr>
          <w:spacing w:val="-1"/>
          <w:sz w:val="24"/>
        </w:rPr>
        <w:t xml:space="preserve"> </w:t>
      </w:r>
      <w:r>
        <w:rPr>
          <w:sz w:val="24"/>
        </w:rPr>
        <w:t>araştırması</w:t>
      </w:r>
    </w:p>
    <w:p w:rsidR="00052FCB" w:rsidRDefault="004D48F6">
      <w:pPr>
        <w:pStyle w:val="ListeParagraf"/>
        <w:numPr>
          <w:ilvl w:val="1"/>
          <w:numId w:val="5"/>
        </w:numPr>
        <w:tabs>
          <w:tab w:val="left" w:pos="1387"/>
          <w:tab w:val="left" w:pos="1388"/>
        </w:tabs>
        <w:ind w:hanging="361"/>
        <w:jc w:val="left"/>
        <w:rPr>
          <w:sz w:val="24"/>
        </w:rPr>
      </w:pPr>
      <w:r>
        <w:rPr>
          <w:sz w:val="24"/>
        </w:rPr>
        <w:t>Tebliğ</w:t>
      </w:r>
      <w:r>
        <w:rPr>
          <w:spacing w:val="-3"/>
          <w:sz w:val="24"/>
        </w:rPr>
        <w:t xml:space="preserve"> </w:t>
      </w:r>
      <w:r>
        <w:rPr>
          <w:sz w:val="24"/>
        </w:rPr>
        <w:t>tutanağı</w:t>
      </w:r>
    </w:p>
    <w:p w:rsidR="00052FCB" w:rsidRDefault="004D48F6">
      <w:pPr>
        <w:pStyle w:val="ListeParagraf"/>
        <w:numPr>
          <w:ilvl w:val="1"/>
          <w:numId w:val="5"/>
        </w:numPr>
        <w:tabs>
          <w:tab w:val="left" w:pos="1387"/>
          <w:tab w:val="left" w:pos="1388"/>
        </w:tabs>
        <w:ind w:hanging="361"/>
        <w:jc w:val="left"/>
        <w:rPr>
          <w:sz w:val="24"/>
        </w:rPr>
      </w:pPr>
      <w:r>
        <w:rPr>
          <w:sz w:val="24"/>
        </w:rPr>
        <w:t>Soruşturma</w:t>
      </w:r>
      <w:r>
        <w:rPr>
          <w:spacing w:val="-5"/>
          <w:sz w:val="24"/>
        </w:rPr>
        <w:t xml:space="preserve"> </w:t>
      </w:r>
      <w:r>
        <w:rPr>
          <w:sz w:val="24"/>
        </w:rPr>
        <w:t>raporu</w:t>
      </w:r>
    </w:p>
    <w:p w:rsidR="00052FCB" w:rsidRDefault="004D48F6">
      <w:pPr>
        <w:pStyle w:val="ListeParagraf"/>
        <w:numPr>
          <w:ilvl w:val="1"/>
          <w:numId w:val="5"/>
        </w:numPr>
        <w:tabs>
          <w:tab w:val="left" w:pos="1387"/>
          <w:tab w:val="left" w:pos="1388"/>
        </w:tabs>
        <w:ind w:hanging="361"/>
        <w:jc w:val="left"/>
        <w:rPr>
          <w:sz w:val="24"/>
        </w:rPr>
      </w:pPr>
      <w:r>
        <w:rPr>
          <w:sz w:val="24"/>
        </w:rPr>
        <w:t>Üst</w:t>
      </w:r>
      <w:r>
        <w:rPr>
          <w:spacing w:val="1"/>
          <w:sz w:val="24"/>
        </w:rPr>
        <w:t xml:space="preserve"> </w:t>
      </w:r>
      <w:r>
        <w:rPr>
          <w:sz w:val="24"/>
        </w:rPr>
        <w:t>yazı</w:t>
      </w:r>
    </w:p>
    <w:p w:rsidR="00052FCB" w:rsidRDefault="004D48F6">
      <w:pPr>
        <w:pStyle w:val="ListeParagraf"/>
        <w:numPr>
          <w:ilvl w:val="1"/>
          <w:numId w:val="5"/>
        </w:numPr>
        <w:tabs>
          <w:tab w:val="left" w:pos="1387"/>
          <w:tab w:val="left" w:pos="1388"/>
        </w:tabs>
        <w:ind w:hanging="361"/>
        <w:jc w:val="left"/>
        <w:rPr>
          <w:sz w:val="24"/>
        </w:rPr>
      </w:pPr>
      <w:r>
        <w:rPr>
          <w:sz w:val="24"/>
        </w:rPr>
        <w:t>Dizi pusulası</w:t>
      </w:r>
    </w:p>
    <w:p w:rsidR="00052FCB" w:rsidRDefault="004D48F6">
      <w:pPr>
        <w:pStyle w:val="ListeParagraf"/>
        <w:numPr>
          <w:ilvl w:val="1"/>
          <w:numId w:val="5"/>
        </w:numPr>
        <w:tabs>
          <w:tab w:val="left" w:pos="1387"/>
          <w:tab w:val="left" w:pos="1388"/>
        </w:tabs>
        <w:ind w:right="100"/>
        <w:jc w:val="left"/>
        <w:rPr>
          <w:sz w:val="24"/>
        </w:rPr>
      </w:pPr>
      <w:r>
        <w:rPr>
          <w:sz w:val="24"/>
        </w:rPr>
        <w:t>Varsa tarih sırasına  göre  bu  belgeler  arasına  şikâyet  dilekçesi,  bilirkişi  raporu, ek süre isteme yazısı, ek süre onayı gibi belgeler de</w:t>
      </w:r>
      <w:r>
        <w:rPr>
          <w:spacing w:val="4"/>
          <w:sz w:val="24"/>
        </w:rPr>
        <w:t xml:space="preserve"> </w:t>
      </w:r>
      <w:r>
        <w:rPr>
          <w:sz w:val="24"/>
        </w:rPr>
        <w:t>eklenir.</w:t>
      </w:r>
    </w:p>
    <w:sectPr w:rsidR="00052FCB">
      <w:pgSz w:w="11930" w:h="16850"/>
      <w:pgMar w:top="1600" w:right="940" w:bottom="1440" w:left="1560" w:header="0" w:footer="120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8BA" w:rsidRDefault="00A208BA">
      <w:r>
        <w:separator/>
      </w:r>
    </w:p>
  </w:endnote>
  <w:endnote w:type="continuationSeparator" w:id="0">
    <w:p w:rsidR="00A208BA" w:rsidRDefault="00A20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FCB" w:rsidRDefault="00DD5D1D">
    <w:pPr>
      <w:pStyle w:val="GvdeMetni"/>
      <w:spacing w:line="14" w:lineRule="auto"/>
      <w:rPr>
        <w:sz w:val="18"/>
      </w:rPr>
    </w:pPr>
    <w:r>
      <w:rPr>
        <w:noProof/>
        <w:lang w:eastAsia="tr-TR"/>
      </w:rPr>
      <mc:AlternateContent>
        <mc:Choice Requires="wps">
          <w:drawing>
            <wp:anchor distT="0" distB="0" distL="114300" distR="114300" simplePos="0" relativeHeight="251657728" behindDoc="1" locked="0" layoutInCell="1" allowOverlap="1">
              <wp:simplePos x="0" y="0"/>
              <wp:positionH relativeFrom="page">
                <wp:posOffset>6767830</wp:posOffset>
              </wp:positionH>
              <wp:positionV relativeFrom="page">
                <wp:posOffset>9759315</wp:posOffset>
              </wp:positionV>
              <wp:extent cx="20447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FCB" w:rsidRDefault="004D48F6">
                          <w:pPr>
                            <w:spacing w:before="10"/>
                            <w:ind w:left="60"/>
                            <w:rPr>
                              <w:sz w:val="20"/>
                            </w:rPr>
                          </w:pPr>
                          <w:r>
                            <w:fldChar w:fldCharType="begin"/>
                          </w:r>
                          <w:r>
                            <w:rPr>
                              <w:sz w:val="20"/>
                            </w:rPr>
                            <w:instrText xml:space="preserve"> PAGE </w:instrText>
                          </w:r>
                          <w:r>
                            <w:fldChar w:fldCharType="separate"/>
                          </w:r>
                          <w:r w:rsidR="0012161D">
                            <w:rPr>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2.9pt;margin-top:768.45pt;width:16.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RnB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" filled="f" stroked="f">
              <v:textbox inset="0,0,0,0">
                <w:txbxContent>
                  <w:p w:rsidR="00052FCB" w:rsidRDefault="004D48F6">
                    <w:pPr>
                      <w:spacing w:before="10"/>
                      <w:ind w:left="60"/>
                      <w:rPr>
                        <w:sz w:val="20"/>
                      </w:rPr>
                    </w:pPr>
                    <w:r>
                      <w:fldChar w:fldCharType="begin"/>
                    </w:r>
                    <w:r>
                      <w:rPr>
                        <w:sz w:val="20"/>
                      </w:rPr>
                      <w:instrText xml:space="preserve"> PAGE </w:instrText>
                    </w:r>
                    <w:r>
                      <w:fldChar w:fldCharType="separate"/>
                    </w:r>
                    <w:r w:rsidR="0012161D">
                      <w:rPr>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8BA" w:rsidRDefault="00A208BA">
      <w:r>
        <w:separator/>
      </w:r>
    </w:p>
  </w:footnote>
  <w:footnote w:type="continuationSeparator" w:id="0">
    <w:p w:rsidR="00A208BA" w:rsidRDefault="00A208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7F9E"/>
    <w:multiLevelType w:val="hybridMultilevel"/>
    <w:tmpl w:val="437C49A2"/>
    <w:lvl w:ilvl="0" w:tplc="3136370E">
      <w:start w:val="1"/>
      <w:numFmt w:val="lowerLetter"/>
      <w:lvlText w:val="%1)"/>
      <w:lvlJc w:val="left"/>
      <w:pPr>
        <w:ind w:left="1234" w:hanging="425"/>
        <w:jc w:val="left"/>
      </w:pPr>
      <w:rPr>
        <w:rFonts w:ascii="Times New Roman" w:eastAsia="Times New Roman" w:hAnsi="Times New Roman" w:cs="Times New Roman" w:hint="default"/>
        <w:spacing w:val="-20"/>
        <w:w w:val="99"/>
        <w:sz w:val="24"/>
        <w:szCs w:val="24"/>
        <w:lang w:val="tr-TR" w:eastAsia="en-US" w:bidi="ar-SA"/>
      </w:rPr>
    </w:lvl>
    <w:lvl w:ilvl="1" w:tplc="9B1885FA">
      <w:numFmt w:val="bullet"/>
      <w:lvlText w:val="•"/>
      <w:lvlJc w:val="left"/>
      <w:pPr>
        <w:ind w:left="2058" w:hanging="425"/>
      </w:pPr>
      <w:rPr>
        <w:rFonts w:hint="default"/>
        <w:lang w:val="tr-TR" w:eastAsia="en-US" w:bidi="ar-SA"/>
      </w:rPr>
    </w:lvl>
    <w:lvl w:ilvl="2" w:tplc="5CD6012E">
      <w:numFmt w:val="bullet"/>
      <w:lvlText w:val="•"/>
      <w:lvlJc w:val="left"/>
      <w:pPr>
        <w:ind w:left="2876" w:hanging="425"/>
      </w:pPr>
      <w:rPr>
        <w:rFonts w:hint="default"/>
        <w:lang w:val="tr-TR" w:eastAsia="en-US" w:bidi="ar-SA"/>
      </w:rPr>
    </w:lvl>
    <w:lvl w:ilvl="3" w:tplc="BB64A4FE">
      <w:numFmt w:val="bullet"/>
      <w:lvlText w:val="•"/>
      <w:lvlJc w:val="left"/>
      <w:pPr>
        <w:ind w:left="3694" w:hanging="425"/>
      </w:pPr>
      <w:rPr>
        <w:rFonts w:hint="default"/>
        <w:lang w:val="tr-TR" w:eastAsia="en-US" w:bidi="ar-SA"/>
      </w:rPr>
    </w:lvl>
    <w:lvl w:ilvl="4" w:tplc="0DAE3B42">
      <w:numFmt w:val="bullet"/>
      <w:lvlText w:val="•"/>
      <w:lvlJc w:val="left"/>
      <w:pPr>
        <w:ind w:left="4512" w:hanging="425"/>
      </w:pPr>
      <w:rPr>
        <w:rFonts w:hint="default"/>
        <w:lang w:val="tr-TR" w:eastAsia="en-US" w:bidi="ar-SA"/>
      </w:rPr>
    </w:lvl>
    <w:lvl w:ilvl="5" w:tplc="E6B44B8E">
      <w:numFmt w:val="bullet"/>
      <w:lvlText w:val="•"/>
      <w:lvlJc w:val="left"/>
      <w:pPr>
        <w:ind w:left="5330" w:hanging="425"/>
      </w:pPr>
      <w:rPr>
        <w:rFonts w:hint="default"/>
        <w:lang w:val="tr-TR" w:eastAsia="en-US" w:bidi="ar-SA"/>
      </w:rPr>
    </w:lvl>
    <w:lvl w:ilvl="6" w:tplc="D6B4592E">
      <w:numFmt w:val="bullet"/>
      <w:lvlText w:val="•"/>
      <w:lvlJc w:val="left"/>
      <w:pPr>
        <w:ind w:left="6148" w:hanging="425"/>
      </w:pPr>
      <w:rPr>
        <w:rFonts w:hint="default"/>
        <w:lang w:val="tr-TR" w:eastAsia="en-US" w:bidi="ar-SA"/>
      </w:rPr>
    </w:lvl>
    <w:lvl w:ilvl="7" w:tplc="9FD40DD0">
      <w:numFmt w:val="bullet"/>
      <w:lvlText w:val="•"/>
      <w:lvlJc w:val="left"/>
      <w:pPr>
        <w:ind w:left="6966" w:hanging="425"/>
      </w:pPr>
      <w:rPr>
        <w:rFonts w:hint="default"/>
        <w:lang w:val="tr-TR" w:eastAsia="en-US" w:bidi="ar-SA"/>
      </w:rPr>
    </w:lvl>
    <w:lvl w:ilvl="8" w:tplc="35BCB6A0">
      <w:numFmt w:val="bullet"/>
      <w:lvlText w:val="•"/>
      <w:lvlJc w:val="left"/>
      <w:pPr>
        <w:ind w:left="7784" w:hanging="425"/>
      </w:pPr>
      <w:rPr>
        <w:rFonts w:hint="default"/>
        <w:lang w:val="tr-TR" w:eastAsia="en-US" w:bidi="ar-SA"/>
      </w:rPr>
    </w:lvl>
  </w:abstractNum>
  <w:abstractNum w:abstractNumId="1" w15:restartNumberingAfterBreak="0">
    <w:nsid w:val="078F246D"/>
    <w:multiLevelType w:val="hybridMultilevel"/>
    <w:tmpl w:val="527CBDE4"/>
    <w:lvl w:ilvl="0" w:tplc="5C2EC5DE">
      <w:numFmt w:val="bullet"/>
      <w:lvlText w:val=""/>
      <w:lvlJc w:val="left"/>
      <w:pPr>
        <w:ind w:left="1094" w:hanging="286"/>
      </w:pPr>
      <w:rPr>
        <w:rFonts w:ascii="Wingdings" w:eastAsia="Wingdings" w:hAnsi="Wingdings" w:cs="Wingdings" w:hint="default"/>
        <w:w w:val="100"/>
        <w:sz w:val="24"/>
        <w:szCs w:val="24"/>
        <w:lang w:val="tr-TR" w:eastAsia="en-US" w:bidi="ar-SA"/>
      </w:rPr>
    </w:lvl>
    <w:lvl w:ilvl="1" w:tplc="652CC958">
      <w:numFmt w:val="bullet"/>
      <w:lvlText w:val="•"/>
      <w:lvlJc w:val="left"/>
      <w:pPr>
        <w:ind w:left="1932" w:hanging="286"/>
      </w:pPr>
      <w:rPr>
        <w:rFonts w:hint="default"/>
        <w:lang w:val="tr-TR" w:eastAsia="en-US" w:bidi="ar-SA"/>
      </w:rPr>
    </w:lvl>
    <w:lvl w:ilvl="2" w:tplc="C71E7956">
      <w:numFmt w:val="bullet"/>
      <w:lvlText w:val="•"/>
      <w:lvlJc w:val="left"/>
      <w:pPr>
        <w:ind w:left="2764" w:hanging="286"/>
      </w:pPr>
      <w:rPr>
        <w:rFonts w:hint="default"/>
        <w:lang w:val="tr-TR" w:eastAsia="en-US" w:bidi="ar-SA"/>
      </w:rPr>
    </w:lvl>
    <w:lvl w:ilvl="3" w:tplc="57B8A94A">
      <w:numFmt w:val="bullet"/>
      <w:lvlText w:val="•"/>
      <w:lvlJc w:val="left"/>
      <w:pPr>
        <w:ind w:left="3596" w:hanging="286"/>
      </w:pPr>
      <w:rPr>
        <w:rFonts w:hint="default"/>
        <w:lang w:val="tr-TR" w:eastAsia="en-US" w:bidi="ar-SA"/>
      </w:rPr>
    </w:lvl>
    <w:lvl w:ilvl="4" w:tplc="FF12DDAA">
      <w:numFmt w:val="bullet"/>
      <w:lvlText w:val="•"/>
      <w:lvlJc w:val="left"/>
      <w:pPr>
        <w:ind w:left="4428" w:hanging="286"/>
      </w:pPr>
      <w:rPr>
        <w:rFonts w:hint="default"/>
        <w:lang w:val="tr-TR" w:eastAsia="en-US" w:bidi="ar-SA"/>
      </w:rPr>
    </w:lvl>
    <w:lvl w:ilvl="5" w:tplc="7548A4DA">
      <w:numFmt w:val="bullet"/>
      <w:lvlText w:val="•"/>
      <w:lvlJc w:val="left"/>
      <w:pPr>
        <w:ind w:left="5260" w:hanging="286"/>
      </w:pPr>
      <w:rPr>
        <w:rFonts w:hint="default"/>
        <w:lang w:val="tr-TR" w:eastAsia="en-US" w:bidi="ar-SA"/>
      </w:rPr>
    </w:lvl>
    <w:lvl w:ilvl="6" w:tplc="F0E079C0">
      <w:numFmt w:val="bullet"/>
      <w:lvlText w:val="•"/>
      <w:lvlJc w:val="left"/>
      <w:pPr>
        <w:ind w:left="6092" w:hanging="286"/>
      </w:pPr>
      <w:rPr>
        <w:rFonts w:hint="default"/>
        <w:lang w:val="tr-TR" w:eastAsia="en-US" w:bidi="ar-SA"/>
      </w:rPr>
    </w:lvl>
    <w:lvl w:ilvl="7" w:tplc="3E968E3E">
      <w:numFmt w:val="bullet"/>
      <w:lvlText w:val="•"/>
      <w:lvlJc w:val="left"/>
      <w:pPr>
        <w:ind w:left="6924" w:hanging="286"/>
      </w:pPr>
      <w:rPr>
        <w:rFonts w:hint="default"/>
        <w:lang w:val="tr-TR" w:eastAsia="en-US" w:bidi="ar-SA"/>
      </w:rPr>
    </w:lvl>
    <w:lvl w:ilvl="8" w:tplc="4F3888C4">
      <w:numFmt w:val="bullet"/>
      <w:lvlText w:val="•"/>
      <w:lvlJc w:val="left"/>
      <w:pPr>
        <w:ind w:left="7756" w:hanging="286"/>
      </w:pPr>
      <w:rPr>
        <w:rFonts w:hint="default"/>
        <w:lang w:val="tr-TR" w:eastAsia="en-US" w:bidi="ar-SA"/>
      </w:rPr>
    </w:lvl>
  </w:abstractNum>
  <w:abstractNum w:abstractNumId="2" w15:restartNumberingAfterBreak="0">
    <w:nsid w:val="09774B8A"/>
    <w:multiLevelType w:val="hybridMultilevel"/>
    <w:tmpl w:val="4420D0BE"/>
    <w:lvl w:ilvl="0" w:tplc="8E9C6316">
      <w:start w:val="1"/>
      <w:numFmt w:val="lowerLetter"/>
      <w:lvlText w:val="%1)"/>
      <w:lvlJc w:val="left"/>
      <w:pPr>
        <w:ind w:left="1234" w:hanging="567"/>
        <w:jc w:val="left"/>
      </w:pPr>
      <w:rPr>
        <w:rFonts w:ascii="Times New Roman" w:eastAsia="Times New Roman" w:hAnsi="Times New Roman" w:cs="Times New Roman" w:hint="default"/>
        <w:spacing w:val="-20"/>
        <w:w w:val="99"/>
        <w:sz w:val="24"/>
        <w:szCs w:val="24"/>
        <w:lang w:val="tr-TR" w:eastAsia="en-US" w:bidi="ar-SA"/>
      </w:rPr>
    </w:lvl>
    <w:lvl w:ilvl="1" w:tplc="A83E0020">
      <w:numFmt w:val="bullet"/>
      <w:lvlText w:val="•"/>
      <w:lvlJc w:val="left"/>
      <w:pPr>
        <w:ind w:left="2058" w:hanging="567"/>
      </w:pPr>
      <w:rPr>
        <w:rFonts w:hint="default"/>
        <w:lang w:val="tr-TR" w:eastAsia="en-US" w:bidi="ar-SA"/>
      </w:rPr>
    </w:lvl>
    <w:lvl w:ilvl="2" w:tplc="3E8E1A54">
      <w:numFmt w:val="bullet"/>
      <w:lvlText w:val="•"/>
      <w:lvlJc w:val="left"/>
      <w:pPr>
        <w:ind w:left="2876" w:hanging="567"/>
      </w:pPr>
      <w:rPr>
        <w:rFonts w:hint="default"/>
        <w:lang w:val="tr-TR" w:eastAsia="en-US" w:bidi="ar-SA"/>
      </w:rPr>
    </w:lvl>
    <w:lvl w:ilvl="3" w:tplc="6548D69A">
      <w:numFmt w:val="bullet"/>
      <w:lvlText w:val="•"/>
      <w:lvlJc w:val="left"/>
      <w:pPr>
        <w:ind w:left="3694" w:hanging="567"/>
      </w:pPr>
      <w:rPr>
        <w:rFonts w:hint="default"/>
        <w:lang w:val="tr-TR" w:eastAsia="en-US" w:bidi="ar-SA"/>
      </w:rPr>
    </w:lvl>
    <w:lvl w:ilvl="4" w:tplc="93D008CE">
      <w:numFmt w:val="bullet"/>
      <w:lvlText w:val="•"/>
      <w:lvlJc w:val="left"/>
      <w:pPr>
        <w:ind w:left="4512" w:hanging="567"/>
      </w:pPr>
      <w:rPr>
        <w:rFonts w:hint="default"/>
        <w:lang w:val="tr-TR" w:eastAsia="en-US" w:bidi="ar-SA"/>
      </w:rPr>
    </w:lvl>
    <w:lvl w:ilvl="5" w:tplc="3F38C656">
      <w:numFmt w:val="bullet"/>
      <w:lvlText w:val="•"/>
      <w:lvlJc w:val="left"/>
      <w:pPr>
        <w:ind w:left="5330" w:hanging="567"/>
      </w:pPr>
      <w:rPr>
        <w:rFonts w:hint="default"/>
        <w:lang w:val="tr-TR" w:eastAsia="en-US" w:bidi="ar-SA"/>
      </w:rPr>
    </w:lvl>
    <w:lvl w:ilvl="6" w:tplc="7AB6F322">
      <w:numFmt w:val="bullet"/>
      <w:lvlText w:val="•"/>
      <w:lvlJc w:val="left"/>
      <w:pPr>
        <w:ind w:left="6148" w:hanging="567"/>
      </w:pPr>
      <w:rPr>
        <w:rFonts w:hint="default"/>
        <w:lang w:val="tr-TR" w:eastAsia="en-US" w:bidi="ar-SA"/>
      </w:rPr>
    </w:lvl>
    <w:lvl w:ilvl="7" w:tplc="12DA7BB8">
      <w:numFmt w:val="bullet"/>
      <w:lvlText w:val="•"/>
      <w:lvlJc w:val="left"/>
      <w:pPr>
        <w:ind w:left="6966" w:hanging="567"/>
      </w:pPr>
      <w:rPr>
        <w:rFonts w:hint="default"/>
        <w:lang w:val="tr-TR" w:eastAsia="en-US" w:bidi="ar-SA"/>
      </w:rPr>
    </w:lvl>
    <w:lvl w:ilvl="8" w:tplc="AB289A1A">
      <w:numFmt w:val="bullet"/>
      <w:lvlText w:val="•"/>
      <w:lvlJc w:val="left"/>
      <w:pPr>
        <w:ind w:left="7784" w:hanging="567"/>
      </w:pPr>
      <w:rPr>
        <w:rFonts w:hint="default"/>
        <w:lang w:val="tr-TR" w:eastAsia="en-US" w:bidi="ar-SA"/>
      </w:rPr>
    </w:lvl>
  </w:abstractNum>
  <w:abstractNum w:abstractNumId="3" w15:restartNumberingAfterBreak="0">
    <w:nsid w:val="0C110E64"/>
    <w:multiLevelType w:val="hybridMultilevel"/>
    <w:tmpl w:val="6AACAD64"/>
    <w:lvl w:ilvl="0" w:tplc="84D2112E">
      <w:start w:val="1"/>
      <w:numFmt w:val="lowerLetter"/>
      <w:lvlText w:val="%1)"/>
      <w:lvlJc w:val="left"/>
      <w:pPr>
        <w:ind w:left="821" w:hanging="360"/>
        <w:jc w:val="left"/>
      </w:pPr>
      <w:rPr>
        <w:rFonts w:ascii="Times New Roman" w:eastAsia="Times New Roman" w:hAnsi="Times New Roman" w:cs="Times New Roman" w:hint="default"/>
        <w:spacing w:val="-23"/>
        <w:w w:val="99"/>
        <w:sz w:val="24"/>
        <w:szCs w:val="24"/>
        <w:lang w:val="tr-TR" w:eastAsia="en-US" w:bidi="ar-SA"/>
      </w:rPr>
    </w:lvl>
    <w:lvl w:ilvl="1" w:tplc="597C5026">
      <w:numFmt w:val="bullet"/>
      <w:lvlText w:val="•"/>
      <w:lvlJc w:val="left"/>
      <w:pPr>
        <w:ind w:left="1680" w:hanging="360"/>
      </w:pPr>
      <w:rPr>
        <w:rFonts w:hint="default"/>
        <w:lang w:val="tr-TR" w:eastAsia="en-US" w:bidi="ar-SA"/>
      </w:rPr>
    </w:lvl>
    <w:lvl w:ilvl="2" w:tplc="2E1E8800">
      <w:numFmt w:val="bullet"/>
      <w:lvlText w:val="•"/>
      <w:lvlJc w:val="left"/>
      <w:pPr>
        <w:ind w:left="2540" w:hanging="360"/>
      </w:pPr>
      <w:rPr>
        <w:rFonts w:hint="default"/>
        <w:lang w:val="tr-TR" w:eastAsia="en-US" w:bidi="ar-SA"/>
      </w:rPr>
    </w:lvl>
    <w:lvl w:ilvl="3" w:tplc="09CE83C6">
      <w:numFmt w:val="bullet"/>
      <w:lvlText w:val="•"/>
      <w:lvlJc w:val="left"/>
      <w:pPr>
        <w:ind w:left="3400" w:hanging="360"/>
      </w:pPr>
      <w:rPr>
        <w:rFonts w:hint="default"/>
        <w:lang w:val="tr-TR" w:eastAsia="en-US" w:bidi="ar-SA"/>
      </w:rPr>
    </w:lvl>
    <w:lvl w:ilvl="4" w:tplc="C3D8C98A">
      <w:numFmt w:val="bullet"/>
      <w:lvlText w:val="•"/>
      <w:lvlJc w:val="left"/>
      <w:pPr>
        <w:ind w:left="4260" w:hanging="360"/>
      </w:pPr>
      <w:rPr>
        <w:rFonts w:hint="default"/>
        <w:lang w:val="tr-TR" w:eastAsia="en-US" w:bidi="ar-SA"/>
      </w:rPr>
    </w:lvl>
    <w:lvl w:ilvl="5" w:tplc="3566DD22">
      <w:numFmt w:val="bullet"/>
      <w:lvlText w:val="•"/>
      <w:lvlJc w:val="left"/>
      <w:pPr>
        <w:ind w:left="5120" w:hanging="360"/>
      </w:pPr>
      <w:rPr>
        <w:rFonts w:hint="default"/>
        <w:lang w:val="tr-TR" w:eastAsia="en-US" w:bidi="ar-SA"/>
      </w:rPr>
    </w:lvl>
    <w:lvl w:ilvl="6" w:tplc="12C8E876">
      <w:numFmt w:val="bullet"/>
      <w:lvlText w:val="•"/>
      <w:lvlJc w:val="left"/>
      <w:pPr>
        <w:ind w:left="5980" w:hanging="360"/>
      </w:pPr>
      <w:rPr>
        <w:rFonts w:hint="default"/>
        <w:lang w:val="tr-TR" w:eastAsia="en-US" w:bidi="ar-SA"/>
      </w:rPr>
    </w:lvl>
    <w:lvl w:ilvl="7" w:tplc="819A6300">
      <w:numFmt w:val="bullet"/>
      <w:lvlText w:val="•"/>
      <w:lvlJc w:val="left"/>
      <w:pPr>
        <w:ind w:left="6840" w:hanging="360"/>
      </w:pPr>
      <w:rPr>
        <w:rFonts w:hint="default"/>
        <w:lang w:val="tr-TR" w:eastAsia="en-US" w:bidi="ar-SA"/>
      </w:rPr>
    </w:lvl>
    <w:lvl w:ilvl="8" w:tplc="87D0A8D2">
      <w:numFmt w:val="bullet"/>
      <w:lvlText w:val="•"/>
      <w:lvlJc w:val="left"/>
      <w:pPr>
        <w:ind w:left="7700" w:hanging="360"/>
      </w:pPr>
      <w:rPr>
        <w:rFonts w:hint="default"/>
        <w:lang w:val="tr-TR" w:eastAsia="en-US" w:bidi="ar-SA"/>
      </w:rPr>
    </w:lvl>
  </w:abstractNum>
  <w:abstractNum w:abstractNumId="4" w15:restartNumberingAfterBreak="0">
    <w:nsid w:val="0F4165BD"/>
    <w:multiLevelType w:val="hybridMultilevel"/>
    <w:tmpl w:val="A8A2C2E2"/>
    <w:lvl w:ilvl="0" w:tplc="E558E896">
      <w:start w:val="1"/>
      <w:numFmt w:val="lowerLetter"/>
      <w:lvlText w:val="%1)"/>
      <w:lvlJc w:val="left"/>
      <w:pPr>
        <w:ind w:left="1234" w:hanging="567"/>
        <w:jc w:val="left"/>
      </w:pPr>
      <w:rPr>
        <w:rFonts w:ascii="Times New Roman" w:eastAsia="Times New Roman" w:hAnsi="Times New Roman" w:cs="Times New Roman" w:hint="default"/>
        <w:spacing w:val="-9"/>
        <w:w w:val="99"/>
        <w:sz w:val="24"/>
        <w:szCs w:val="24"/>
        <w:lang w:val="tr-TR" w:eastAsia="en-US" w:bidi="ar-SA"/>
      </w:rPr>
    </w:lvl>
    <w:lvl w:ilvl="1" w:tplc="6DC2337A">
      <w:numFmt w:val="bullet"/>
      <w:lvlText w:val="•"/>
      <w:lvlJc w:val="left"/>
      <w:pPr>
        <w:ind w:left="2058" w:hanging="567"/>
      </w:pPr>
      <w:rPr>
        <w:rFonts w:hint="default"/>
        <w:lang w:val="tr-TR" w:eastAsia="en-US" w:bidi="ar-SA"/>
      </w:rPr>
    </w:lvl>
    <w:lvl w:ilvl="2" w:tplc="53985D80">
      <w:numFmt w:val="bullet"/>
      <w:lvlText w:val="•"/>
      <w:lvlJc w:val="left"/>
      <w:pPr>
        <w:ind w:left="2876" w:hanging="567"/>
      </w:pPr>
      <w:rPr>
        <w:rFonts w:hint="default"/>
        <w:lang w:val="tr-TR" w:eastAsia="en-US" w:bidi="ar-SA"/>
      </w:rPr>
    </w:lvl>
    <w:lvl w:ilvl="3" w:tplc="853CEB0E">
      <w:numFmt w:val="bullet"/>
      <w:lvlText w:val="•"/>
      <w:lvlJc w:val="left"/>
      <w:pPr>
        <w:ind w:left="3694" w:hanging="567"/>
      </w:pPr>
      <w:rPr>
        <w:rFonts w:hint="default"/>
        <w:lang w:val="tr-TR" w:eastAsia="en-US" w:bidi="ar-SA"/>
      </w:rPr>
    </w:lvl>
    <w:lvl w:ilvl="4" w:tplc="30A0CB7A">
      <w:numFmt w:val="bullet"/>
      <w:lvlText w:val="•"/>
      <w:lvlJc w:val="left"/>
      <w:pPr>
        <w:ind w:left="4512" w:hanging="567"/>
      </w:pPr>
      <w:rPr>
        <w:rFonts w:hint="default"/>
        <w:lang w:val="tr-TR" w:eastAsia="en-US" w:bidi="ar-SA"/>
      </w:rPr>
    </w:lvl>
    <w:lvl w:ilvl="5" w:tplc="8DCA1026">
      <w:numFmt w:val="bullet"/>
      <w:lvlText w:val="•"/>
      <w:lvlJc w:val="left"/>
      <w:pPr>
        <w:ind w:left="5330" w:hanging="567"/>
      </w:pPr>
      <w:rPr>
        <w:rFonts w:hint="default"/>
        <w:lang w:val="tr-TR" w:eastAsia="en-US" w:bidi="ar-SA"/>
      </w:rPr>
    </w:lvl>
    <w:lvl w:ilvl="6" w:tplc="D3ACFAAA">
      <w:numFmt w:val="bullet"/>
      <w:lvlText w:val="•"/>
      <w:lvlJc w:val="left"/>
      <w:pPr>
        <w:ind w:left="6148" w:hanging="567"/>
      </w:pPr>
      <w:rPr>
        <w:rFonts w:hint="default"/>
        <w:lang w:val="tr-TR" w:eastAsia="en-US" w:bidi="ar-SA"/>
      </w:rPr>
    </w:lvl>
    <w:lvl w:ilvl="7" w:tplc="E8C691E4">
      <w:numFmt w:val="bullet"/>
      <w:lvlText w:val="•"/>
      <w:lvlJc w:val="left"/>
      <w:pPr>
        <w:ind w:left="6966" w:hanging="567"/>
      </w:pPr>
      <w:rPr>
        <w:rFonts w:hint="default"/>
        <w:lang w:val="tr-TR" w:eastAsia="en-US" w:bidi="ar-SA"/>
      </w:rPr>
    </w:lvl>
    <w:lvl w:ilvl="8" w:tplc="76B22A38">
      <w:numFmt w:val="bullet"/>
      <w:lvlText w:val="•"/>
      <w:lvlJc w:val="left"/>
      <w:pPr>
        <w:ind w:left="7784" w:hanging="567"/>
      </w:pPr>
      <w:rPr>
        <w:rFonts w:hint="default"/>
        <w:lang w:val="tr-TR" w:eastAsia="en-US" w:bidi="ar-SA"/>
      </w:rPr>
    </w:lvl>
  </w:abstractNum>
  <w:abstractNum w:abstractNumId="5" w15:restartNumberingAfterBreak="0">
    <w:nsid w:val="169213E1"/>
    <w:multiLevelType w:val="hybridMultilevel"/>
    <w:tmpl w:val="BDF4ACA0"/>
    <w:lvl w:ilvl="0" w:tplc="E7204B30">
      <w:numFmt w:val="bullet"/>
      <w:lvlText w:val=""/>
      <w:lvlJc w:val="left"/>
      <w:pPr>
        <w:ind w:left="101" w:hanging="428"/>
      </w:pPr>
      <w:rPr>
        <w:rFonts w:ascii="Wingdings" w:eastAsia="Wingdings" w:hAnsi="Wingdings" w:cs="Wingdings" w:hint="default"/>
        <w:w w:val="100"/>
        <w:sz w:val="24"/>
        <w:szCs w:val="24"/>
        <w:lang w:val="tr-TR" w:eastAsia="en-US" w:bidi="ar-SA"/>
      </w:rPr>
    </w:lvl>
    <w:lvl w:ilvl="1" w:tplc="F01E4A84">
      <w:numFmt w:val="bullet"/>
      <w:lvlText w:val="•"/>
      <w:lvlJc w:val="left"/>
      <w:pPr>
        <w:ind w:left="1032" w:hanging="428"/>
      </w:pPr>
      <w:rPr>
        <w:rFonts w:hint="default"/>
        <w:lang w:val="tr-TR" w:eastAsia="en-US" w:bidi="ar-SA"/>
      </w:rPr>
    </w:lvl>
    <w:lvl w:ilvl="2" w:tplc="FF24ADDE">
      <w:numFmt w:val="bullet"/>
      <w:lvlText w:val="•"/>
      <w:lvlJc w:val="left"/>
      <w:pPr>
        <w:ind w:left="1964" w:hanging="428"/>
      </w:pPr>
      <w:rPr>
        <w:rFonts w:hint="default"/>
        <w:lang w:val="tr-TR" w:eastAsia="en-US" w:bidi="ar-SA"/>
      </w:rPr>
    </w:lvl>
    <w:lvl w:ilvl="3" w:tplc="BC7681D0">
      <w:numFmt w:val="bullet"/>
      <w:lvlText w:val="•"/>
      <w:lvlJc w:val="left"/>
      <w:pPr>
        <w:ind w:left="2896" w:hanging="428"/>
      </w:pPr>
      <w:rPr>
        <w:rFonts w:hint="default"/>
        <w:lang w:val="tr-TR" w:eastAsia="en-US" w:bidi="ar-SA"/>
      </w:rPr>
    </w:lvl>
    <w:lvl w:ilvl="4" w:tplc="7A6CF43E">
      <w:numFmt w:val="bullet"/>
      <w:lvlText w:val="•"/>
      <w:lvlJc w:val="left"/>
      <w:pPr>
        <w:ind w:left="3828" w:hanging="428"/>
      </w:pPr>
      <w:rPr>
        <w:rFonts w:hint="default"/>
        <w:lang w:val="tr-TR" w:eastAsia="en-US" w:bidi="ar-SA"/>
      </w:rPr>
    </w:lvl>
    <w:lvl w:ilvl="5" w:tplc="8C88D688">
      <w:numFmt w:val="bullet"/>
      <w:lvlText w:val="•"/>
      <w:lvlJc w:val="left"/>
      <w:pPr>
        <w:ind w:left="4760" w:hanging="428"/>
      </w:pPr>
      <w:rPr>
        <w:rFonts w:hint="default"/>
        <w:lang w:val="tr-TR" w:eastAsia="en-US" w:bidi="ar-SA"/>
      </w:rPr>
    </w:lvl>
    <w:lvl w:ilvl="6" w:tplc="D3EA5032">
      <w:numFmt w:val="bullet"/>
      <w:lvlText w:val="•"/>
      <w:lvlJc w:val="left"/>
      <w:pPr>
        <w:ind w:left="5692" w:hanging="428"/>
      </w:pPr>
      <w:rPr>
        <w:rFonts w:hint="default"/>
        <w:lang w:val="tr-TR" w:eastAsia="en-US" w:bidi="ar-SA"/>
      </w:rPr>
    </w:lvl>
    <w:lvl w:ilvl="7" w:tplc="0B700894">
      <w:numFmt w:val="bullet"/>
      <w:lvlText w:val="•"/>
      <w:lvlJc w:val="left"/>
      <w:pPr>
        <w:ind w:left="6624" w:hanging="428"/>
      </w:pPr>
      <w:rPr>
        <w:rFonts w:hint="default"/>
        <w:lang w:val="tr-TR" w:eastAsia="en-US" w:bidi="ar-SA"/>
      </w:rPr>
    </w:lvl>
    <w:lvl w:ilvl="8" w:tplc="59822958">
      <w:numFmt w:val="bullet"/>
      <w:lvlText w:val="•"/>
      <w:lvlJc w:val="left"/>
      <w:pPr>
        <w:ind w:left="7556" w:hanging="428"/>
      </w:pPr>
      <w:rPr>
        <w:rFonts w:hint="default"/>
        <w:lang w:val="tr-TR" w:eastAsia="en-US" w:bidi="ar-SA"/>
      </w:rPr>
    </w:lvl>
  </w:abstractNum>
  <w:abstractNum w:abstractNumId="6" w15:restartNumberingAfterBreak="0">
    <w:nsid w:val="18496DD8"/>
    <w:multiLevelType w:val="hybridMultilevel"/>
    <w:tmpl w:val="70306A14"/>
    <w:lvl w:ilvl="0" w:tplc="2356FA08">
      <w:start w:val="1"/>
      <w:numFmt w:val="lowerLetter"/>
      <w:lvlText w:val="%1)"/>
      <w:lvlJc w:val="left"/>
      <w:pPr>
        <w:ind w:left="821" w:hanging="360"/>
        <w:jc w:val="left"/>
      </w:pPr>
      <w:rPr>
        <w:rFonts w:ascii="Times New Roman" w:eastAsia="Times New Roman" w:hAnsi="Times New Roman" w:cs="Times New Roman" w:hint="default"/>
        <w:spacing w:val="-23"/>
        <w:w w:val="99"/>
        <w:sz w:val="24"/>
        <w:szCs w:val="24"/>
        <w:lang w:val="tr-TR" w:eastAsia="en-US" w:bidi="ar-SA"/>
      </w:rPr>
    </w:lvl>
    <w:lvl w:ilvl="1" w:tplc="B18260FC">
      <w:numFmt w:val="bullet"/>
      <w:lvlText w:val=""/>
      <w:lvlJc w:val="left"/>
      <w:pPr>
        <w:ind w:left="1387" w:hanging="360"/>
      </w:pPr>
      <w:rPr>
        <w:rFonts w:ascii="Wingdings" w:eastAsia="Wingdings" w:hAnsi="Wingdings" w:cs="Wingdings" w:hint="default"/>
        <w:w w:val="100"/>
        <w:sz w:val="24"/>
        <w:szCs w:val="24"/>
        <w:lang w:val="tr-TR" w:eastAsia="en-US" w:bidi="ar-SA"/>
      </w:rPr>
    </w:lvl>
    <w:lvl w:ilvl="2" w:tplc="42DE91AC">
      <w:numFmt w:val="bullet"/>
      <w:lvlText w:val="•"/>
      <w:lvlJc w:val="left"/>
      <w:pPr>
        <w:ind w:left="2273" w:hanging="360"/>
      </w:pPr>
      <w:rPr>
        <w:rFonts w:hint="default"/>
        <w:lang w:val="tr-TR" w:eastAsia="en-US" w:bidi="ar-SA"/>
      </w:rPr>
    </w:lvl>
    <w:lvl w:ilvl="3" w:tplc="ED44DC4A">
      <w:numFmt w:val="bullet"/>
      <w:lvlText w:val="•"/>
      <w:lvlJc w:val="left"/>
      <w:pPr>
        <w:ind w:left="3166" w:hanging="360"/>
      </w:pPr>
      <w:rPr>
        <w:rFonts w:hint="default"/>
        <w:lang w:val="tr-TR" w:eastAsia="en-US" w:bidi="ar-SA"/>
      </w:rPr>
    </w:lvl>
    <w:lvl w:ilvl="4" w:tplc="B47C7C0A">
      <w:numFmt w:val="bullet"/>
      <w:lvlText w:val="•"/>
      <w:lvlJc w:val="left"/>
      <w:pPr>
        <w:ind w:left="4060" w:hanging="360"/>
      </w:pPr>
      <w:rPr>
        <w:rFonts w:hint="default"/>
        <w:lang w:val="tr-TR" w:eastAsia="en-US" w:bidi="ar-SA"/>
      </w:rPr>
    </w:lvl>
    <w:lvl w:ilvl="5" w:tplc="2942285C">
      <w:numFmt w:val="bullet"/>
      <w:lvlText w:val="•"/>
      <w:lvlJc w:val="left"/>
      <w:pPr>
        <w:ind w:left="4953" w:hanging="360"/>
      </w:pPr>
      <w:rPr>
        <w:rFonts w:hint="default"/>
        <w:lang w:val="tr-TR" w:eastAsia="en-US" w:bidi="ar-SA"/>
      </w:rPr>
    </w:lvl>
    <w:lvl w:ilvl="6" w:tplc="B9047E8C">
      <w:numFmt w:val="bullet"/>
      <w:lvlText w:val="•"/>
      <w:lvlJc w:val="left"/>
      <w:pPr>
        <w:ind w:left="5847" w:hanging="360"/>
      </w:pPr>
      <w:rPr>
        <w:rFonts w:hint="default"/>
        <w:lang w:val="tr-TR" w:eastAsia="en-US" w:bidi="ar-SA"/>
      </w:rPr>
    </w:lvl>
    <w:lvl w:ilvl="7" w:tplc="222C3944">
      <w:numFmt w:val="bullet"/>
      <w:lvlText w:val="•"/>
      <w:lvlJc w:val="left"/>
      <w:pPr>
        <w:ind w:left="6740" w:hanging="360"/>
      </w:pPr>
      <w:rPr>
        <w:rFonts w:hint="default"/>
        <w:lang w:val="tr-TR" w:eastAsia="en-US" w:bidi="ar-SA"/>
      </w:rPr>
    </w:lvl>
    <w:lvl w:ilvl="8" w:tplc="384AB8CC">
      <w:numFmt w:val="bullet"/>
      <w:lvlText w:val="•"/>
      <w:lvlJc w:val="left"/>
      <w:pPr>
        <w:ind w:left="7633" w:hanging="360"/>
      </w:pPr>
      <w:rPr>
        <w:rFonts w:hint="default"/>
        <w:lang w:val="tr-TR" w:eastAsia="en-US" w:bidi="ar-SA"/>
      </w:rPr>
    </w:lvl>
  </w:abstractNum>
  <w:abstractNum w:abstractNumId="7" w15:restartNumberingAfterBreak="0">
    <w:nsid w:val="1D340528"/>
    <w:multiLevelType w:val="hybridMultilevel"/>
    <w:tmpl w:val="EAD0CE54"/>
    <w:lvl w:ilvl="0" w:tplc="F768F57A">
      <w:start w:val="1"/>
      <w:numFmt w:val="lowerLetter"/>
      <w:lvlText w:val="%1)"/>
      <w:lvlJc w:val="left"/>
      <w:pPr>
        <w:ind w:left="821" w:hanging="360"/>
        <w:jc w:val="left"/>
      </w:pPr>
      <w:rPr>
        <w:rFonts w:ascii="Times New Roman" w:eastAsia="Times New Roman" w:hAnsi="Times New Roman" w:cs="Times New Roman" w:hint="default"/>
        <w:spacing w:val="-16"/>
        <w:w w:val="99"/>
        <w:sz w:val="24"/>
        <w:szCs w:val="24"/>
        <w:lang w:val="tr-TR" w:eastAsia="en-US" w:bidi="ar-SA"/>
      </w:rPr>
    </w:lvl>
    <w:lvl w:ilvl="1" w:tplc="D778B1C2">
      <w:numFmt w:val="bullet"/>
      <w:lvlText w:val="•"/>
      <w:lvlJc w:val="left"/>
      <w:pPr>
        <w:ind w:left="1680" w:hanging="360"/>
      </w:pPr>
      <w:rPr>
        <w:rFonts w:hint="default"/>
        <w:lang w:val="tr-TR" w:eastAsia="en-US" w:bidi="ar-SA"/>
      </w:rPr>
    </w:lvl>
    <w:lvl w:ilvl="2" w:tplc="FEDCD566">
      <w:numFmt w:val="bullet"/>
      <w:lvlText w:val="•"/>
      <w:lvlJc w:val="left"/>
      <w:pPr>
        <w:ind w:left="2540" w:hanging="360"/>
      </w:pPr>
      <w:rPr>
        <w:rFonts w:hint="default"/>
        <w:lang w:val="tr-TR" w:eastAsia="en-US" w:bidi="ar-SA"/>
      </w:rPr>
    </w:lvl>
    <w:lvl w:ilvl="3" w:tplc="25EC4712">
      <w:numFmt w:val="bullet"/>
      <w:lvlText w:val="•"/>
      <w:lvlJc w:val="left"/>
      <w:pPr>
        <w:ind w:left="3400" w:hanging="360"/>
      </w:pPr>
      <w:rPr>
        <w:rFonts w:hint="default"/>
        <w:lang w:val="tr-TR" w:eastAsia="en-US" w:bidi="ar-SA"/>
      </w:rPr>
    </w:lvl>
    <w:lvl w:ilvl="4" w:tplc="D8D26C70">
      <w:numFmt w:val="bullet"/>
      <w:lvlText w:val="•"/>
      <w:lvlJc w:val="left"/>
      <w:pPr>
        <w:ind w:left="4260" w:hanging="360"/>
      </w:pPr>
      <w:rPr>
        <w:rFonts w:hint="default"/>
        <w:lang w:val="tr-TR" w:eastAsia="en-US" w:bidi="ar-SA"/>
      </w:rPr>
    </w:lvl>
    <w:lvl w:ilvl="5" w:tplc="9CA029F0">
      <w:numFmt w:val="bullet"/>
      <w:lvlText w:val="•"/>
      <w:lvlJc w:val="left"/>
      <w:pPr>
        <w:ind w:left="5120" w:hanging="360"/>
      </w:pPr>
      <w:rPr>
        <w:rFonts w:hint="default"/>
        <w:lang w:val="tr-TR" w:eastAsia="en-US" w:bidi="ar-SA"/>
      </w:rPr>
    </w:lvl>
    <w:lvl w:ilvl="6" w:tplc="23943784">
      <w:numFmt w:val="bullet"/>
      <w:lvlText w:val="•"/>
      <w:lvlJc w:val="left"/>
      <w:pPr>
        <w:ind w:left="5980" w:hanging="360"/>
      </w:pPr>
      <w:rPr>
        <w:rFonts w:hint="default"/>
        <w:lang w:val="tr-TR" w:eastAsia="en-US" w:bidi="ar-SA"/>
      </w:rPr>
    </w:lvl>
    <w:lvl w:ilvl="7" w:tplc="4CBAF53C">
      <w:numFmt w:val="bullet"/>
      <w:lvlText w:val="•"/>
      <w:lvlJc w:val="left"/>
      <w:pPr>
        <w:ind w:left="6840" w:hanging="360"/>
      </w:pPr>
      <w:rPr>
        <w:rFonts w:hint="default"/>
        <w:lang w:val="tr-TR" w:eastAsia="en-US" w:bidi="ar-SA"/>
      </w:rPr>
    </w:lvl>
    <w:lvl w:ilvl="8" w:tplc="8FA8B8FE">
      <w:numFmt w:val="bullet"/>
      <w:lvlText w:val="•"/>
      <w:lvlJc w:val="left"/>
      <w:pPr>
        <w:ind w:left="7700" w:hanging="360"/>
      </w:pPr>
      <w:rPr>
        <w:rFonts w:hint="default"/>
        <w:lang w:val="tr-TR" w:eastAsia="en-US" w:bidi="ar-SA"/>
      </w:rPr>
    </w:lvl>
  </w:abstractNum>
  <w:abstractNum w:abstractNumId="8" w15:restartNumberingAfterBreak="0">
    <w:nsid w:val="2C04632D"/>
    <w:multiLevelType w:val="hybridMultilevel"/>
    <w:tmpl w:val="E2F8C7E8"/>
    <w:lvl w:ilvl="0" w:tplc="837814BA">
      <w:start w:val="1"/>
      <w:numFmt w:val="lowerLetter"/>
      <w:lvlText w:val="%1)"/>
      <w:lvlJc w:val="left"/>
      <w:pPr>
        <w:ind w:left="821" w:hanging="360"/>
        <w:jc w:val="left"/>
      </w:pPr>
      <w:rPr>
        <w:rFonts w:ascii="Times New Roman" w:eastAsia="Times New Roman" w:hAnsi="Times New Roman" w:cs="Times New Roman" w:hint="default"/>
        <w:spacing w:val="-8"/>
        <w:w w:val="99"/>
        <w:sz w:val="24"/>
        <w:szCs w:val="24"/>
        <w:lang w:val="tr-TR" w:eastAsia="en-US" w:bidi="ar-SA"/>
      </w:rPr>
    </w:lvl>
    <w:lvl w:ilvl="1" w:tplc="66880A2A">
      <w:numFmt w:val="bullet"/>
      <w:lvlText w:val="•"/>
      <w:lvlJc w:val="left"/>
      <w:pPr>
        <w:ind w:left="1680" w:hanging="360"/>
      </w:pPr>
      <w:rPr>
        <w:rFonts w:hint="default"/>
        <w:lang w:val="tr-TR" w:eastAsia="en-US" w:bidi="ar-SA"/>
      </w:rPr>
    </w:lvl>
    <w:lvl w:ilvl="2" w:tplc="655A8C6C">
      <w:numFmt w:val="bullet"/>
      <w:lvlText w:val="•"/>
      <w:lvlJc w:val="left"/>
      <w:pPr>
        <w:ind w:left="2540" w:hanging="360"/>
      </w:pPr>
      <w:rPr>
        <w:rFonts w:hint="default"/>
        <w:lang w:val="tr-TR" w:eastAsia="en-US" w:bidi="ar-SA"/>
      </w:rPr>
    </w:lvl>
    <w:lvl w:ilvl="3" w:tplc="B1D6D0CA">
      <w:numFmt w:val="bullet"/>
      <w:lvlText w:val="•"/>
      <w:lvlJc w:val="left"/>
      <w:pPr>
        <w:ind w:left="3400" w:hanging="360"/>
      </w:pPr>
      <w:rPr>
        <w:rFonts w:hint="default"/>
        <w:lang w:val="tr-TR" w:eastAsia="en-US" w:bidi="ar-SA"/>
      </w:rPr>
    </w:lvl>
    <w:lvl w:ilvl="4" w:tplc="52F62F64">
      <w:numFmt w:val="bullet"/>
      <w:lvlText w:val="•"/>
      <w:lvlJc w:val="left"/>
      <w:pPr>
        <w:ind w:left="4260" w:hanging="360"/>
      </w:pPr>
      <w:rPr>
        <w:rFonts w:hint="default"/>
        <w:lang w:val="tr-TR" w:eastAsia="en-US" w:bidi="ar-SA"/>
      </w:rPr>
    </w:lvl>
    <w:lvl w:ilvl="5" w:tplc="634239BC">
      <w:numFmt w:val="bullet"/>
      <w:lvlText w:val="•"/>
      <w:lvlJc w:val="left"/>
      <w:pPr>
        <w:ind w:left="5120" w:hanging="360"/>
      </w:pPr>
      <w:rPr>
        <w:rFonts w:hint="default"/>
        <w:lang w:val="tr-TR" w:eastAsia="en-US" w:bidi="ar-SA"/>
      </w:rPr>
    </w:lvl>
    <w:lvl w:ilvl="6" w:tplc="321A96AA">
      <w:numFmt w:val="bullet"/>
      <w:lvlText w:val="•"/>
      <w:lvlJc w:val="left"/>
      <w:pPr>
        <w:ind w:left="5980" w:hanging="360"/>
      </w:pPr>
      <w:rPr>
        <w:rFonts w:hint="default"/>
        <w:lang w:val="tr-TR" w:eastAsia="en-US" w:bidi="ar-SA"/>
      </w:rPr>
    </w:lvl>
    <w:lvl w:ilvl="7" w:tplc="A7887B62">
      <w:numFmt w:val="bullet"/>
      <w:lvlText w:val="•"/>
      <w:lvlJc w:val="left"/>
      <w:pPr>
        <w:ind w:left="6840" w:hanging="360"/>
      </w:pPr>
      <w:rPr>
        <w:rFonts w:hint="default"/>
        <w:lang w:val="tr-TR" w:eastAsia="en-US" w:bidi="ar-SA"/>
      </w:rPr>
    </w:lvl>
    <w:lvl w:ilvl="8" w:tplc="C90C45F0">
      <w:numFmt w:val="bullet"/>
      <w:lvlText w:val="•"/>
      <w:lvlJc w:val="left"/>
      <w:pPr>
        <w:ind w:left="7700" w:hanging="360"/>
      </w:pPr>
      <w:rPr>
        <w:rFonts w:hint="default"/>
        <w:lang w:val="tr-TR" w:eastAsia="en-US" w:bidi="ar-SA"/>
      </w:rPr>
    </w:lvl>
  </w:abstractNum>
  <w:abstractNum w:abstractNumId="9" w15:restartNumberingAfterBreak="0">
    <w:nsid w:val="36D84667"/>
    <w:multiLevelType w:val="hybridMultilevel"/>
    <w:tmpl w:val="53240F80"/>
    <w:lvl w:ilvl="0" w:tplc="102A9788">
      <w:start w:val="1"/>
      <w:numFmt w:val="lowerLetter"/>
      <w:lvlText w:val="%1)"/>
      <w:lvlJc w:val="left"/>
      <w:pPr>
        <w:ind w:left="1169" w:hanging="360"/>
        <w:jc w:val="left"/>
      </w:pPr>
      <w:rPr>
        <w:rFonts w:ascii="Times New Roman" w:eastAsia="Times New Roman" w:hAnsi="Times New Roman" w:cs="Times New Roman" w:hint="default"/>
        <w:spacing w:val="-6"/>
        <w:w w:val="99"/>
        <w:sz w:val="24"/>
        <w:szCs w:val="24"/>
        <w:lang w:val="tr-TR" w:eastAsia="en-US" w:bidi="ar-SA"/>
      </w:rPr>
    </w:lvl>
    <w:lvl w:ilvl="1" w:tplc="CECE42E6">
      <w:numFmt w:val="bullet"/>
      <w:lvlText w:val="•"/>
      <w:lvlJc w:val="left"/>
      <w:pPr>
        <w:ind w:left="1986" w:hanging="360"/>
      </w:pPr>
      <w:rPr>
        <w:rFonts w:hint="default"/>
        <w:lang w:val="tr-TR" w:eastAsia="en-US" w:bidi="ar-SA"/>
      </w:rPr>
    </w:lvl>
    <w:lvl w:ilvl="2" w:tplc="E8E41568">
      <w:numFmt w:val="bullet"/>
      <w:lvlText w:val="•"/>
      <w:lvlJc w:val="left"/>
      <w:pPr>
        <w:ind w:left="2812" w:hanging="360"/>
      </w:pPr>
      <w:rPr>
        <w:rFonts w:hint="default"/>
        <w:lang w:val="tr-TR" w:eastAsia="en-US" w:bidi="ar-SA"/>
      </w:rPr>
    </w:lvl>
    <w:lvl w:ilvl="3" w:tplc="B8925F90">
      <w:numFmt w:val="bullet"/>
      <w:lvlText w:val="•"/>
      <w:lvlJc w:val="left"/>
      <w:pPr>
        <w:ind w:left="3638" w:hanging="360"/>
      </w:pPr>
      <w:rPr>
        <w:rFonts w:hint="default"/>
        <w:lang w:val="tr-TR" w:eastAsia="en-US" w:bidi="ar-SA"/>
      </w:rPr>
    </w:lvl>
    <w:lvl w:ilvl="4" w:tplc="A4F6DCD8">
      <w:numFmt w:val="bullet"/>
      <w:lvlText w:val="•"/>
      <w:lvlJc w:val="left"/>
      <w:pPr>
        <w:ind w:left="4464" w:hanging="360"/>
      </w:pPr>
      <w:rPr>
        <w:rFonts w:hint="default"/>
        <w:lang w:val="tr-TR" w:eastAsia="en-US" w:bidi="ar-SA"/>
      </w:rPr>
    </w:lvl>
    <w:lvl w:ilvl="5" w:tplc="D97292B4">
      <w:numFmt w:val="bullet"/>
      <w:lvlText w:val="•"/>
      <w:lvlJc w:val="left"/>
      <w:pPr>
        <w:ind w:left="5290" w:hanging="360"/>
      </w:pPr>
      <w:rPr>
        <w:rFonts w:hint="default"/>
        <w:lang w:val="tr-TR" w:eastAsia="en-US" w:bidi="ar-SA"/>
      </w:rPr>
    </w:lvl>
    <w:lvl w:ilvl="6" w:tplc="8F8A263E">
      <w:numFmt w:val="bullet"/>
      <w:lvlText w:val="•"/>
      <w:lvlJc w:val="left"/>
      <w:pPr>
        <w:ind w:left="6116" w:hanging="360"/>
      </w:pPr>
      <w:rPr>
        <w:rFonts w:hint="default"/>
        <w:lang w:val="tr-TR" w:eastAsia="en-US" w:bidi="ar-SA"/>
      </w:rPr>
    </w:lvl>
    <w:lvl w:ilvl="7" w:tplc="8618C97C">
      <w:numFmt w:val="bullet"/>
      <w:lvlText w:val="•"/>
      <w:lvlJc w:val="left"/>
      <w:pPr>
        <w:ind w:left="6942" w:hanging="360"/>
      </w:pPr>
      <w:rPr>
        <w:rFonts w:hint="default"/>
        <w:lang w:val="tr-TR" w:eastAsia="en-US" w:bidi="ar-SA"/>
      </w:rPr>
    </w:lvl>
    <w:lvl w:ilvl="8" w:tplc="225808B4">
      <w:numFmt w:val="bullet"/>
      <w:lvlText w:val="•"/>
      <w:lvlJc w:val="left"/>
      <w:pPr>
        <w:ind w:left="7768" w:hanging="360"/>
      </w:pPr>
      <w:rPr>
        <w:rFonts w:hint="default"/>
        <w:lang w:val="tr-TR" w:eastAsia="en-US" w:bidi="ar-SA"/>
      </w:rPr>
    </w:lvl>
  </w:abstractNum>
  <w:abstractNum w:abstractNumId="10" w15:restartNumberingAfterBreak="0">
    <w:nsid w:val="3B933BE3"/>
    <w:multiLevelType w:val="hybridMultilevel"/>
    <w:tmpl w:val="86143AA4"/>
    <w:lvl w:ilvl="0" w:tplc="FBA0F2EE">
      <w:start w:val="1"/>
      <w:numFmt w:val="upperRoman"/>
      <w:lvlText w:val="%1."/>
      <w:lvlJc w:val="left"/>
      <w:pPr>
        <w:ind w:left="101" w:hanging="238"/>
        <w:jc w:val="left"/>
      </w:pPr>
      <w:rPr>
        <w:rFonts w:ascii="Times New Roman" w:eastAsia="Times New Roman" w:hAnsi="Times New Roman" w:cs="Times New Roman" w:hint="default"/>
        <w:spacing w:val="-30"/>
        <w:w w:val="99"/>
        <w:sz w:val="24"/>
        <w:szCs w:val="24"/>
        <w:lang w:val="tr-TR" w:eastAsia="en-US" w:bidi="ar-SA"/>
      </w:rPr>
    </w:lvl>
    <w:lvl w:ilvl="1" w:tplc="5FCC6EC0">
      <w:start w:val="1"/>
      <w:numFmt w:val="lowerLetter"/>
      <w:lvlText w:val="%2)"/>
      <w:lvlJc w:val="left"/>
      <w:pPr>
        <w:ind w:left="821" w:hanging="360"/>
        <w:jc w:val="left"/>
      </w:pPr>
      <w:rPr>
        <w:rFonts w:ascii="Times New Roman" w:eastAsia="Times New Roman" w:hAnsi="Times New Roman" w:cs="Times New Roman" w:hint="default"/>
        <w:spacing w:val="-30"/>
        <w:w w:val="99"/>
        <w:sz w:val="24"/>
        <w:szCs w:val="24"/>
        <w:lang w:val="tr-TR" w:eastAsia="en-US" w:bidi="ar-SA"/>
      </w:rPr>
    </w:lvl>
    <w:lvl w:ilvl="2" w:tplc="332475E8">
      <w:numFmt w:val="bullet"/>
      <w:lvlText w:val="•"/>
      <w:lvlJc w:val="left"/>
      <w:pPr>
        <w:ind w:left="1775" w:hanging="360"/>
      </w:pPr>
      <w:rPr>
        <w:rFonts w:hint="default"/>
        <w:lang w:val="tr-TR" w:eastAsia="en-US" w:bidi="ar-SA"/>
      </w:rPr>
    </w:lvl>
    <w:lvl w:ilvl="3" w:tplc="B1F6B82A">
      <w:numFmt w:val="bullet"/>
      <w:lvlText w:val="•"/>
      <w:lvlJc w:val="left"/>
      <w:pPr>
        <w:ind w:left="2731" w:hanging="360"/>
      </w:pPr>
      <w:rPr>
        <w:rFonts w:hint="default"/>
        <w:lang w:val="tr-TR" w:eastAsia="en-US" w:bidi="ar-SA"/>
      </w:rPr>
    </w:lvl>
    <w:lvl w:ilvl="4" w:tplc="DCAC5108">
      <w:numFmt w:val="bullet"/>
      <w:lvlText w:val="•"/>
      <w:lvlJc w:val="left"/>
      <w:pPr>
        <w:ind w:left="3686" w:hanging="360"/>
      </w:pPr>
      <w:rPr>
        <w:rFonts w:hint="default"/>
        <w:lang w:val="tr-TR" w:eastAsia="en-US" w:bidi="ar-SA"/>
      </w:rPr>
    </w:lvl>
    <w:lvl w:ilvl="5" w:tplc="F18A03F2">
      <w:numFmt w:val="bullet"/>
      <w:lvlText w:val="•"/>
      <w:lvlJc w:val="left"/>
      <w:pPr>
        <w:ind w:left="4642" w:hanging="360"/>
      </w:pPr>
      <w:rPr>
        <w:rFonts w:hint="default"/>
        <w:lang w:val="tr-TR" w:eastAsia="en-US" w:bidi="ar-SA"/>
      </w:rPr>
    </w:lvl>
    <w:lvl w:ilvl="6" w:tplc="9CE8E03E">
      <w:numFmt w:val="bullet"/>
      <w:lvlText w:val="•"/>
      <w:lvlJc w:val="left"/>
      <w:pPr>
        <w:ind w:left="5598" w:hanging="360"/>
      </w:pPr>
      <w:rPr>
        <w:rFonts w:hint="default"/>
        <w:lang w:val="tr-TR" w:eastAsia="en-US" w:bidi="ar-SA"/>
      </w:rPr>
    </w:lvl>
    <w:lvl w:ilvl="7" w:tplc="47EA27CE">
      <w:numFmt w:val="bullet"/>
      <w:lvlText w:val="•"/>
      <w:lvlJc w:val="left"/>
      <w:pPr>
        <w:ind w:left="6553" w:hanging="360"/>
      </w:pPr>
      <w:rPr>
        <w:rFonts w:hint="default"/>
        <w:lang w:val="tr-TR" w:eastAsia="en-US" w:bidi="ar-SA"/>
      </w:rPr>
    </w:lvl>
    <w:lvl w:ilvl="8" w:tplc="9586C00C">
      <w:numFmt w:val="bullet"/>
      <w:lvlText w:val="•"/>
      <w:lvlJc w:val="left"/>
      <w:pPr>
        <w:ind w:left="7509" w:hanging="360"/>
      </w:pPr>
      <w:rPr>
        <w:rFonts w:hint="default"/>
        <w:lang w:val="tr-TR" w:eastAsia="en-US" w:bidi="ar-SA"/>
      </w:rPr>
    </w:lvl>
  </w:abstractNum>
  <w:abstractNum w:abstractNumId="11" w15:restartNumberingAfterBreak="0">
    <w:nsid w:val="3D662D68"/>
    <w:multiLevelType w:val="hybridMultilevel"/>
    <w:tmpl w:val="530447AC"/>
    <w:lvl w:ilvl="0" w:tplc="0FDA95B8">
      <w:start w:val="1"/>
      <w:numFmt w:val="lowerLetter"/>
      <w:lvlText w:val="%1)"/>
      <w:lvlJc w:val="left"/>
      <w:pPr>
        <w:ind w:left="821" w:hanging="360"/>
        <w:jc w:val="left"/>
      </w:pPr>
      <w:rPr>
        <w:rFonts w:ascii="Times New Roman" w:eastAsia="Times New Roman" w:hAnsi="Times New Roman" w:cs="Times New Roman" w:hint="default"/>
        <w:spacing w:val="-8"/>
        <w:w w:val="99"/>
        <w:sz w:val="24"/>
        <w:szCs w:val="24"/>
        <w:lang w:val="tr-TR" w:eastAsia="en-US" w:bidi="ar-SA"/>
      </w:rPr>
    </w:lvl>
    <w:lvl w:ilvl="1" w:tplc="1E74AA1C">
      <w:numFmt w:val="bullet"/>
      <w:lvlText w:val="•"/>
      <w:lvlJc w:val="left"/>
      <w:pPr>
        <w:ind w:left="1680" w:hanging="360"/>
      </w:pPr>
      <w:rPr>
        <w:rFonts w:hint="default"/>
        <w:lang w:val="tr-TR" w:eastAsia="en-US" w:bidi="ar-SA"/>
      </w:rPr>
    </w:lvl>
    <w:lvl w:ilvl="2" w:tplc="7408CF5A">
      <w:numFmt w:val="bullet"/>
      <w:lvlText w:val="•"/>
      <w:lvlJc w:val="left"/>
      <w:pPr>
        <w:ind w:left="2540" w:hanging="360"/>
      </w:pPr>
      <w:rPr>
        <w:rFonts w:hint="default"/>
        <w:lang w:val="tr-TR" w:eastAsia="en-US" w:bidi="ar-SA"/>
      </w:rPr>
    </w:lvl>
    <w:lvl w:ilvl="3" w:tplc="58C28D40">
      <w:numFmt w:val="bullet"/>
      <w:lvlText w:val="•"/>
      <w:lvlJc w:val="left"/>
      <w:pPr>
        <w:ind w:left="3400" w:hanging="360"/>
      </w:pPr>
      <w:rPr>
        <w:rFonts w:hint="default"/>
        <w:lang w:val="tr-TR" w:eastAsia="en-US" w:bidi="ar-SA"/>
      </w:rPr>
    </w:lvl>
    <w:lvl w:ilvl="4" w:tplc="5C0A5300">
      <w:numFmt w:val="bullet"/>
      <w:lvlText w:val="•"/>
      <w:lvlJc w:val="left"/>
      <w:pPr>
        <w:ind w:left="4260" w:hanging="360"/>
      </w:pPr>
      <w:rPr>
        <w:rFonts w:hint="default"/>
        <w:lang w:val="tr-TR" w:eastAsia="en-US" w:bidi="ar-SA"/>
      </w:rPr>
    </w:lvl>
    <w:lvl w:ilvl="5" w:tplc="998CFF9E">
      <w:numFmt w:val="bullet"/>
      <w:lvlText w:val="•"/>
      <w:lvlJc w:val="left"/>
      <w:pPr>
        <w:ind w:left="5120" w:hanging="360"/>
      </w:pPr>
      <w:rPr>
        <w:rFonts w:hint="default"/>
        <w:lang w:val="tr-TR" w:eastAsia="en-US" w:bidi="ar-SA"/>
      </w:rPr>
    </w:lvl>
    <w:lvl w:ilvl="6" w:tplc="D64825A4">
      <w:numFmt w:val="bullet"/>
      <w:lvlText w:val="•"/>
      <w:lvlJc w:val="left"/>
      <w:pPr>
        <w:ind w:left="5980" w:hanging="360"/>
      </w:pPr>
      <w:rPr>
        <w:rFonts w:hint="default"/>
        <w:lang w:val="tr-TR" w:eastAsia="en-US" w:bidi="ar-SA"/>
      </w:rPr>
    </w:lvl>
    <w:lvl w:ilvl="7" w:tplc="8182D530">
      <w:numFmt w:val="bullet"/>
      <w:lvlText w:val="•"/>
      <w:lvlJc w:val="left"/>
      <w:pPr>
        <w:ind w:left="6840" w:hanging="360"/>
      </w:pPr>
      <w:rPr>
        <w:rFonts w:hint="default"/>
        <w:lang w:val="tr-TR" w:eastAsia="en-US" w:bidi="ar-SA"/>
      </w:rPr>
    </w:lvl>
    <w:lvl w:ilvl="8" w:tplc="46C0BFDA">
      <w:numFmt w:val="bullet"/>
      <w:lvlText w:val="•"/>
      <w:lvlJc w:val="left"/>
      <w:pPr>
        <w:ind w:left="7700" w:hanging="360"/>
      </w:pPr>
      <w:rPr>
        <w:rFonts w:hint="default"/>
        <w:lang w:val="tr-TR" w:eastAsia="en-US" w:bidi="ar-SA"/>
      </w:rPr>
    </w:lvl>
  </w:abstractNum>
  <w:abstractNum w:abstractNumId="12" w15:restartNumberingAfterBreak="0">
    <w:nsid w:val="47F71D00"/>
    <w:multiLevelType w:val="hybridMultilevel"/>
    <w:tmpl w:val="7CDEC422"/>
    <w:lvl w:ilvl="0" w:tplc="FDEE1B42">
      <w:start w:val="1"/>
      <w:numFmt w:val="lowerLetter"/>
      <w:lvlText w:val="%1)"/>
      <w:lvlJc w:val="left"/>
      <w:pPr>
        <w:ind w:left="1234" w:hanging="425"/>
        <w:jc w:val="left"/>
      </w:pPr>
      <w:rPr>
        <w:rFonts w:ascii="Times New Roman" w:eastAsia="Times New Roman" w:hAnsi="Times New Roman" w:cs="Times New Roman" w:hint="default"/>
        <w:spacing w:val="-5"/>
        <w:w w:val="99"/>
        <w:sz w:val="24"/>
        <w:szCs w:val="24"/>
        <w:lang w:val="tr-TR" w:eastAsia="en-US" w:bidi="ar-SA"/>
      </w:rPr>
    </w:lvl>
    <w:lvl w:ilvl="1" w:tplc="2F96E3C0">
      <w:numFmt w:val="bullet"/>
      <w:lvlText w:val="•"/>
      <w:lvlJc w:val="left"/>
      <w:pPr>
        <w:ind w:left="2058" w:hanging="425"/>
      </w:pPr>
      <w:rPr>
        <w:rFonts w:hint="default"/>
        <w:lang w:val="tr-TR" w:eastAsia="en-US" w:bidi="ar-SA"/>
      </w:rPr>
    </w:lvl>
    <w:lvl w:ilvl="2" w:tplc="FB8610A6">
      <w:numFmt w:val="bullet"/>
      <w:lvlText w:val="•"/>
      <w:lvlJc w:val="left"/>
      <w:pPr>
        <w:ind w:left="2876" w:hanging="425"/>
      </w:pPr>
      <w:rPr>
        <w:rFonts w:hint="default"/>
        <w:lang w:val="tr-TR" w:eastAsia="en-US" w:bidi="ar-SA"/>
      </w:rPr>
    </w:lvl>
    <w:lvl w:ilvl="3" w:tplc="05A60B10">
      <w:numFmt w:val="bullet"/>
      <w:lvlText w:val="•"/>
      <w:lvlJc w:val="left"/>
      <w:pPr>
        <w:ind w:left="3694" w:hanging="425"/>
      </w:pPr>
      <w:rPr>
        <w:rFonts w:hint="default"/>
        <w:lang w:val="tr-TR" w:eastAsia="en-US" w:bidi="ar-SA"/>
      </w:rPr>
    </w:lvl>
    <w:lvl w:ilvl="4" w:tplc="B2585E2C">
      <w:numFmt w:val="bullet"/>
      <w:lvlText w:val="•"/>
      <w:lvlJc w:val="left"/>
      <w:pPr>
        <w:ind w:left="4512" w:hanging="425"/>
      </w:pPr>
      <w:rPr>
        <w:rFonts w:hint="default"/>
        <w:lang w:val="tr-TR" w:eastAsia="en-US" w:bidi="ar-SA"/>
      </w:rPr>
    </w:lvl>
    <w:lvl w:ilvl="5" w:tplc="4F0C1022">
      <w:numFmt w:val="bullet"/>
      <w:lvlText w:val="•"/>
      <w:lvlJc w:val="left"/>
      <w:pPr>
        <w:ind w:left="5330" w:hanging="425"/>
      </w:pPr>
      <w:rPr>
        <w:rFonts w:hint="default"/>
        <w:lang w:val="tr-TR" w:eastAsia="en-US" w:bidi="ar-SA"/>
      </w:rPr>
    </w:lvl>
    <w:lvl w:ilvl="6" w:tplc="52FA9F8C">
      <w:numFmt w:val="bullet"/>
      <w:lvlText w:val="•"/>
      <w:lvlJc w:val="left"/>
      <w:pPr>
        <w:ind w:left="6148" w:hanging="425"/>
      </w:pPr>
      <w:rPr>
        <w:rFonts w:hint="default"/>
        <w:lang w:val="tr-TR" w:eastAsia="en-US" w:bidi="ar-SA"/>
      </w:rPr>
    </w:lvl>
    <w:lvl w:ilvl="7" w:tplc="63C4BFDC">
      <w:numFmt w:val="bullet"/>
      <w:lvlText w:val="•"/>
      <w:lvlJc w:val="left"/>
      <w:pPr>
        <w:ind w:left="6966" w:hanging="425"/>
      </w:pPr>
      <w:rPr>
        <w:rFonts w:hint="default"/>
        <w:lang w:val="tr-TR" w:eastAsia="en-US" w:bidi="ar-SA"/>
      </w:rPr>
    </w:lvl>
    <w:lvl w:ilvl="8" w:tplc="E61A1190">
      <w:numFmt w:val="bullet"/>
      <w:lvlText w:val="•"/>
      <w:lvlJc w:val="left"/>
      <w:pPr>
        <w:ind w:left="7784" w:hanging="425"/>
      </w:pPr>
      <w:rPr>
        <w:rFonts w:hint="default"/>
        <w:lang w:val="tr-TR" w:eastAsia="en-US" w:bidi="ar-SA"/>
      </w:rPr>
    </w:lvl>
  </w:abstractNum>
  <w:abstractNum w:abstractNumId="13" w15:restartNumberingAfterBreak="0">
    <w:nsid w:val="49300A34"/>
    <w:multiLevelType w:val="hybridMultilevel"/>
    <w:tmpl w:val="4AF286D6"/>
    <w:lvl w:ilvl="0" w:tplc="2F60F01E">
      <w:start w:val="1"/>
      <w:numFmt w:val="lowerLetter"/>
      <w:lvlText w:val="%1)"/>
      <w:lvlJc w:val="left"/>
      <w:pPr>
        <w:ind w:left="1234" w:hanging="567"/>
        <w:jc w:val="left"/>
      </w:pPr>
      <w:rPr>
        <w:rFonts w:ascii="Times New Roman" w:eastAsia="Times New Roman" w:hAnsi="Times New Roman" w:cs="Times New Roman" w:hint="default"/>
        <w:spacing w:val="-22"/>
        <w:w w:val="99"/>
        <w:sz w:val="24"/>
        <w:szCs w:val="24"/>
        <w:lang w:val="tr-TR" w:eastAsia="en-US" w:bidi="ar-SA"/>
      </w:rPr>
    </w:lvl>
    <w:lvl w:ilvl="1" w:tplc="43021C56">
      <w:numFmt w:val="bullet"/>
      <w:lvlText w:val="•"/>
      <w:lvlJc w:val="left"/>
      <w:pPr>
        <w:ind w:left="2058" w:hanging="567"/>
      </w:pPr>
      <w:rPr>
        <w:rFonts w:hint="default"/>
        <w:lang w:val="tr-TR" w:eastAsia="en-US" w:bidi="ar-SA"/>
      </w:rPr>
    </w:lvl>
    <w:lvl w:ilvl="2" w:tplc="5F7A3182">
      <w:numFmt w:val="bullet"/>
      <w:lvlText w:val="•"/>
      <w:lvlJc w:val="left"/>
      <w:pPr>
        <w:ind w:left="2876" w:hanging="567"/>
      </w:pPr>
      <w:rPr>
        <w:rFonts w:hint="default"/>
        <w:lang w:val="tr-TR" w:eastAsia="en-US" w:bidi="ar-SA"/>
      </w:rPr>
    </w:lvl>
    <w:lvl w:ilvl="3" w:tplc="B4281744">
      <w:numFmt w:val="bullet"/>
      <w:lvlText w:val="•"/>
      <w:lvlJc w:val="left"/>
      <w:pPr>
        <w:ind w:left="3694" w:hanging="567"/>
      </w:pPr>
      <w:rPr>
        <w:rFonts w:hint="default"/>
        <w:lang w:val="tr-TR" w:eastAsia="en-US" w:bidi="ar-SA"/>
      </w:rPr>
    </w:lvl>
    <w:lvl w:ilvl="4" w:tplc="10EEE452">
      <w:numFmt w:val="bullet"/>
      <w:lvlText w:val="•"/>
      <w:lvlJc w:val="left"/>
      <w:pPr>
        <w:ind w:left="4512" w:hanging="567"/>
      </w:pPr>
      <w:rPr>
        <w:rFonts w:hint="default"/>
        <w:lang w:val="tr-TR" w:eastAsia="en-US" w:bidi="ar-SA"/>
      </w:rPr>
    </w:lvl>
    <w:lvl w:ilvl="5" w:tplc="D5C2075C">
      <w:numFmt w:val="bullet"/>
      <w:lvlText w:val="•"/>
      <w:lvlJc w:val="left"/>
      <w:pPr>
        <w:ind w:left="5330" w:hanging="567"/>
      </w:pPr>
      <w:rPr>
        <w:rFonts w:hint="default"/>
        <w:lang w:val="tr-TR" w:eastAsia="en-US" w:bidi="ar-SA"/>
      </w:rPr>
    </w:lvl>
    <w:lvl w:ilvl="6" w:tplc="96A4BA30">
      <w:numFmt w:val="bullet"/>
      <w:lvlText w:val="•"/>
      <w:lvlJc w:val="left"/>
      <w:pPr>
        <w:ind w:left="6148" w:hanging="567"/>
      </w:pPr>
      <w:rPr>
        <w:rFonts w:hint="default"/>
        <w:lang w:val="tr-TR" w:eastAsia="en-US" w:bidi="ar-SA"/>
      </w:rPr>
    </w:lvl>
    <w:lvl w:ilvl="7" w:tplc="6E008882">
      <w:numFmt w:val="bullet"/>
      <w:lvlText w:val="•"/>
      <w:lvlJc w:val="left"/>
      <w:pPr>
        <w:ind w:left="6966" w:hanging="567"/>
      </w:pPr>
      <w:rPr>
        <w:rFonts w:hint="default"/>
        <w:lang w:val="tr-TR" w:eastAsia="en-US" w:bidi="ar-SA"/>
      </w:rPr>
    </w:lvl>
    <w:lvl w:ilvl="8" w:tplc="8292A184">
      <w:numFmt w:val="bullet"/>
      <w:lvlText w:val="•"/>
      <w:lvlJc w:val="left"/>
      <w:pPr>
        <w:ind w:left="7784" w:hanging="567"/>
      </w:pPr>
      <w:rPr>
        <w:rFonts w:hint="default"/>
        <w:lang w:val="tr-TR" w:eastAsia="en-US" w:bidi="ar-SA"/>
      </w:rPr>
    </w:lvl>
  </w:abstractNum>
  <w:abstractNum w:abstractNumId="14" w15:restartNumberingAfterBreak="0">
    <w:nsid w:val="4AD933EF"/>
    <w:multiLevelType w:val="hybridMultilevel"/>
    <w:tmpl w:val="397A4A8A"/>
    <w:lvl w:ilvl="0" w:tplc="111CA540">
      <w:start w:val="1"/>
      <w:numFmt w:val="lowerLetter"/>
      <w:lvlText w:val="%1)"/>
      <w:lvlJc w:val="left"/>
      <w:pPr>
        <w:ind w:left="809" w:hanging="281"/>
        <w:jc w:val="right"/>
      </w:pPr>
      <w:rPr>
        <w:rFonts w:ascii="Times New Roman" w:eastAsia="Times New Roman" w:hAnsi="Times New Roman" w:cs="Times New Roman" w:hint="default"/>
        <w:spacing w:val="-29"/>
        <w:w w:val="99"/>
        <w:sz w:val="24"/>
        <w:szCs w:val="24"/>
        <w:lang w:val="tr-TR" w:eastAsia="en-US" w:bidi="ar-SA"/>
      </w:rPr>
    </w:lvl>
    <w:lvl w:ilvl="1" w:tplc="2CC4C86C">
      <w:numFmt w:val="bullet"/>
      <w:lvlText w:val="•"/>
      <w:lvlJc w:val="left"/>
      <w:pPr>
        <w:ind w:left="1662" w:hanging="281"/>
      </w:pPr>
      <w:rPr>
        <w:rFonts w:hint="default"/>
        <w:lang w:val="tr-TR" w:eastAsia="en-US" w:bidi="ar-SA"/>
      </w:rPr>
    </w:lvl>
    <w:lvl w:ilvl="2" w:tplc="940E47C2">
      <w:numFmt w:val="bullet"/>
      <w:lvlText w:val="•"/>
      <w:lvlJc w:val="left"/>
      <w:pPr>
        <w:ind w:left="2524" w:hanging="281"/>
      </w:pPr>
      <w:rPr>
        <w:rFonts w:hint="default"/>
        <w:lang w:val="tr-TR" w:eastAsia="en-US" w:bidi="ar-SA"/>
      </w:rPr>
    </w:lvl>
    <w:lvl w:ilvl="3" w:tplc="5FAEED2C">
      <w:numFmt w:val="bullet"/>
      <w:lvlText w:val="•"/>
      <w:lvlJc w:val="left"/>
      <w:pPr>
        <w:ind w:left="3386" w:hanging="281"/>
      </w:pPr>
      <w:rPr>
        <w:rFonts w:hint="default"/>
        <w:lang w:val="tr-TR" w:eastAsia="en-US" w:bidi="ar-SA"/>
      </w:rPr>
    </w:lvl>
    <w:lvl w:ilvl="4" w:tplc="4CFAAB74">
      <w:numFmt w:val="bullet"/>
      <w:lvlText w:val="•"/>
      <w:lvlJc w:val="left"/>
      <w:pPr>
        <w:ind w:left="4248" w:hanging="281"/>
      </w:pPr>
      <w:rPr>
        <w:rFonts w:hint="default"/>
        <w:lang w:val="tr-TR" w:eastAsia="en-US" w:bidi="ar-SA"/>
      </w:rPr>
    </w:lvl>
    <w:lvl w:ilvl="5" w:tplc="0AF0F3E2">
      <w:numFmt w:val="bullet"/>
      <w:lvlText w:val="•"/>
      <w:lvlJc w:val="left"/>
      <w:pPr>
        <w:ind w:left="5110" w:hanging="281"/>
      </w:pPr>
      <w:rPr>
        <w:rFonts w:hint="default"/>
        <w:lang w:val="tr-TR" w:eastAsia="en-US" w:bidi="ar-SA"/>
      </w:rPr>
    </w:lvl>
    <w:lvl w:ilvl="6" w:tplc="E75682CC">
      <w:numFmt w:val="bullet"/>
      <w:lvlText w:val="•"/>
      <w:lvlJc w:val="left"/>
      <w:pPr>
        <w:ind w:left="5972" w:hanging="281"/>
      </w:pPr>
      <w:rPr>
        <w:rFonts w:hint="default"/>
        <w:lang w:val="tr-TR" w:eastAsia="en-US" w:bidi="ar-SA"/>
      </w:rPr>
    </w:lvl>
    <w:lvl w:ilvl="7" w:tplc="4C42DB72">
      <w:numFmt w:val="bullet"/>
      <w:lvlText w:val="•"/>
      <w:lvlJc w:val="left"/>
      <w:pPr>
        <w:ind w:left="6834" w:hanging="281"/>
      </w:pPr>
      <w:rPr>
        <w:rFonts w:hint="default"/>
        <w:lang w:val="tr-TR" w:eastAsia="en-US" w:bidi="ar-SA"/>
      </w:rPr>
    </w:lvl>
    <w:lvl w:ilvl="8" w:tplc="63BA4392">
      <w:numFmt w:val="bullet"/>
      <w:lvlText w:val="•"/>
      <w:lvlJc w:val="left"/>
      <w:pPr>
        <w:ind w:left="7696" w:hanging="281"/>
      </w:pPr>
      <w:rPr>
        <w:rFonts w:hint="default"/>
        <w:lang w:val="tr-TR" w:eastAsia="en-US" w:bidi="ar-SA"/>
      </w:rPr>
    </w:lvl>
  </w:abstractNum>
  <w:abstractNum w:abstractNumId="15" w15:restartNumberingAfterBreak="0">
    <w:nsid w:val="51A01F78"/>
    <w:multiLevelType w:val="hybridMultilevel"/>
    <w:tmpl w:val="E75EC36E"/>
    <w:lvl w:ilvl="0" w:tplc="0D5E29E4">
      <w:start w:val="1"/>
      <w:numFmt w:val="lowerLetter"/>
      <w:lvlText w:val="%1)"/>
      <w:lvlJc w:val="left"/>
      <w:pPr>
        <w:ind w:left="821" w:hanging="360"/>
        <w:jc w:val="left"/>
      </w:pPr>
      <w:rPr>
        <w:rFonts w:ascii="Times New Roman" w:eastAsia="Times New Roman" w:hAnsi="Times New Roman" w:cs="Times New Roman" w:hint="default"/>
        <w:spacing w:val="-10"/>
        <w:w w:val="99"/>
        <w:sz w:val="24"/>
        <w:szCs w:val="24"/>
        <w:lang w:val="tr-TR" w:eastAsia="en-US" w:bidi="ar-SA"/>
      </w:rPr>
    </w:lvl>
    <w:lvl w:ilvl="1" w:tplc="70BA076C">
      <w:numFmt w:val="bullet"/>
      <w:lvlText w:val="•"/>
      <w:lvlJc w:val="left"/>
      <w:pPr>
        <w:ind w:left="1680" w:hanging="360"/>
      </w:pPr>
      <w:rPr>
        <w:rFonts w:hint="default"/>
        <w:lang w:val="tr-TR" w:eastAsia="en-US" w:bidi="ar-SA"/>
      </w:rPr>
    </w:lvl>
    <w:lvl w:ilvl="2" w:tplc="0D98F7C2">
      <w:numFmt w:val="bullet"/>
      <w:lvlText w:val="•"/>
      <w:lvlJc w:val="left"/>
      <w:pPr>
        <w:ind w:left="2540" w:hanging="360"/>
      </w:pPr>
      <w:rPr>
        <w:rFonts w:hint="default"/>
        <w:lang w:val="tr-TR" w:eastAsia="en-US" w:bidi="ar-SA"/>
      </w:rPr>
    </w:lvl>
    <w:lvl w:ilvl="3" w:tplc="66682C92">
      <w:numFmt w:val="bullet"/>
      <w:lvlText w:val="•"/>
      <w:lvlJc w:val="left"/>
      <w:pPr>
        <w:ind w:left="3400" w:hanging="360"/>
      </w:pPr>
      <w:rPr>
        <w:rFonts w:hint="default"/>
        <w:lang w:val="tr-TR" w:eastAsia="en-US" w:bidi="ar-SA"/>
      </w:rPr>
    </w:lvl>
    <w:lvl w:ilvl="4" w:tplc="45F2C746">
      <w:numFmt w:val="bullet"/>
      <w:lvlText w:val="•"/>
      <w:lvlJc w:val="left"/>
      <w:pPr>
        <w:ind w:left="4260" w:hanging="360"/>
      </w:pPr>
      <w:rPr>
        <w:rFonts w:hint="default"/>
        <w:lang w:val="tr-TR" w:eastAsia="en-US" w:bidi="ar-SA"/>
      </w:rPr>
    </w:lvl>
    <w:lvl w:ilvl="5" w:tplc="4A142F44">
      <w:numFmt w:val="bullet"/>
      <w:lvlText w:val="•"/>
      <w:lvlJc w:val="left"/>
      <w:pPr>
        <w:ind w:left="5120" w:hanging="360"/>
      </w:pPr>
      <w:rPr>
        <w:rFonts w:hint="default"/>
        <w:lang w:val="tr-TR" w:eastAsia="en-US" w:bidi="ar-SA"/>
      </w:rPr>
    </w:lvl>
    <w:lvl w:ilvl="6" w:tplc="92C63752">
      <w:numFmt w:val="bullet"/>
      <w:lvlText w:val="•"/>
      <w:lvlJc w:val="left"/>
      <w:pPr>
        <w:ind w:left="5980" w:hanging="360"/>
      </w:pPr>
      <w:rPr>
        <w:rFonts w:hint="default"/>
        <w:lang w:val="tr-TR" w:eastAsia="en-US" w:bidi="ar-SA"/>
      </w:rPr>
    </w:lvl>
    <w:lvl w:ilvl="7" w:tplc="C89C8778">
      <w:numFmt w:val="bullet"/>
      <w:lvlText w:val="•"/>
      <w:lvlJc w:val="left"/>
      <w:pPr>
        <w:ind w:left="6840" w:hanging="360"/>
      </w:pPr>
      <w:rPr>
        <w:rFonts w:hint="default"/>
        <w:lang w:val="tr-TR" w:eastAsia="en-US" w:bidi="ar-SA"/>
      </w:rPr>
    </w:lvl>
    <w:lvl w:ilvl="8" w:tplc="81D2D212">
      <w:numFmt w:val="bullet"/>
      <w:lvlText w:val="•"/>
      <w:lvlJc w:val="left"/>
      <w:pPr>
        <w:ind w:left="7700" w:hanging="360"/>
      </w:pPr>
      <w:rPr>
        <w:rFonts w:hint="default"/>
        <w:lang w:val="tr-TR" w:eastAsia="en-US" w:bidi="ar-SA"/>
      </w:rPr>
    </w:lvl>
  </w:abstractNum>
  <w:abstractNum w:abstractNumId="16" w15:restartNumberingAfterBreak="0">
    <w:nsid w:val="5AAE0DD4"/>
    <w:multiLevelType w:val="hybridMultilevel"/>
    <w:tmpl w:val="7BAA9FF0"/>
    <w:lvl w:ilvl="0" w:tplc="300826B6">
      <w:start w:val="1"/>
      <w:numFmt w:val="lowerLetter"/>
      <w:lvlText w:val="%1)"/>
      <w:lvlJc w:val="left"/>
      <w:pPr>
        <w:ind w:left="821" w:hanging="360"/>
        <w:jc w:val="left"/>
      </w:pPr>
      <w:rPr>
        <w:rFonts w:ascii="Times New Roman" w:eastAsia="Times New Roman" w:hAnsi="Times New Roman" w:cs="Times New Roman" w:hint="default"/>
        <w:spacing w:val="-28"/>
        <w:w w:val="99"/>
        <w:sz w:val="24"/>
        <w:szCs w:val="24"/>
        <w:lang w:val="tr-TR" w:eastAsia="en-US" w:bidi="ar-SA"/>
      </w:rPr>
    </w:lvl>
    <w:lvl w:ilvl="1" w:tplc="948EA6A8">
      <w:numFmt w:val="bullet"/>
      <w:lvlText w:val="•"/>
      <w:lvlJc w:val="left"/>
      <w:pPr>
        <w:ind w:left="1680" w:hanging="360"/>
      </w:pPr>
      <w:rPr>
        <w:rFonts w:hint="default"/>
        <w:lang w:val="tr-TR" w:eastAsia="en-US" w:bidi="ar-SA"/>
      </w:rPr>
    </w:lvl>
    <w:lvl w:ilvl="2" w:tplc="EA5C6FC2">
      <w:numFmt w:val="bullet"/>
      <w:lvlText w:val="•"/>
      <w:lvlJc w:val="left"/>
      <w:pPr>
        <w:ind w:left="2540" w:hanging="360"/>
      </w:pPr>
      <w:rPr>
        <w:rFonts w:hint="default"/>
        <w:lang w:val="tr-TR" w:eastAsia="en-US" w:bidi="ar-SA"/>
      </w:rPr>
    </w:lvl>
    <w:lvl w:ilvl="3" w:tplc="F8F6928E">
      <w:numFmt w:val="bullet"/>
      <w:lvlText w:val="•"/>
      <w:lvlJc w:val="left"/>
      <w:pPr>
        <w:ind w:left="3400" w:hanging="360"/>
      </w:pPr>
      <w:rPr>
        <w:rFonts w:hint="default"/>
        <w:lang w:val="tr-TR" w:eastAsia="en-US" w:bidi="ar-SA"/>
      </w:rPr>
    </w:lvl>
    <w:lvl w:ilvl="4" w:tplc="D23CF50C">
      <w:numFmt w:val="bullet"/>
      <w:lvlText w:val="•"/>
      <w:lvlJc w:val="left"/>
      <w:pPr>
        <w:ind w:left="4260" w:hanging="360"/>
      </w:pPr>
      <w:rPr>
        <w:rFonts w:hint="default"/>
        <w:lang w:val="tr-TR" w:eastAsia="en-US" w:bidi="ar-SA"/>
      </w:rPr>
    </w:lvl>
    <w:lvl w:ilvl="5" w:tplc="75662810">
      <w:numFmt w:val="bullet"/>
      <w:lvlText w:val="•"/>
      <w:lvlJc w:val="left"/>
      <w:pPr>
        <w:ind w:left="5120" w:hanging="360"/>
      </w:pPr>
      <w:rPr>
        <w:rFonts w:hint="default"/>
        <w:lang w:val="tr-TR" w:eastAsia="en-US" w:bidi="ar-SA"/>
      </w:rPr>
    </w:lvl>
    <w:lvl w:ilvl="6" w:tplc="4E1600C2">
      <w:numFmt w:val="bullet"/>
      <w:lvlText w:val="•"/>
      <w:lvlJc w:val="left"/>
      <w:pPr>
        <w:ind w:left="5980" w:hanging="360"/>
      </w:pPr>
      <w:rPr>
        <w:rFonts w:hint="default"/>
        <w:lang w:val="tr-TR" w:eastAsia="en-US" w:bidi="ar-SA"/>
      </w:rPr>
    </w:lvl>
    <w:lvl w:ilvl="7" w:tplc="7A78B83C">
      <w:numFmt w:val="bullet"/>
      <w:lvlText w:val="•"/>
      <w:lvlJc w:val="left"/>
      <w:pPr>
        <w:ind w:left="6840" w:hanging="360"/>
      </w:pPr>
      <w:rPr>
        <w:rFonts w:hint="default"/>
        <w:lang w:val="tr-TR" w:eastAsia="en-US" w:bidi="ar-SA"/>
      </w:rPr>
    </w:lvl>
    <w:lvl w:ilvl="8" w:tplc="4D18F872">
      <w:numFmt w:val="bullet"/>
      <w:lvlText w:val="•"/>
      <w:lvlJc w:val="left"/>
      <w:pPr>
        <w:ind w:left="7700" w:hanging="360"/>
      </w:pPr>
      <w:rPr>
        <w:rFonts w:hint="default"/>
        <w:lang w:val="tr-TR" w:eastAsia="en-US" w:bidi="ar-SA"/>
      </w:rPr>
    </w:lvl>
  </w:abstractNum>
  <w:abstractNum w:abstractNumId="17" w15:restartNumberingAfterBreak="0">
    <w:nsid w:val="60E216CE"/>
    <w:multiLevelType w:val="hybridMultilevel"/>
    <w:tmpl w:val="1E38AB52"/>
    <w:lvl w:ilvl="0" w:tplc="F3BE6E50">
      <w:start w:val="1"/>
      <w:numFmt w:val="lowerLetter"/>
      <w:lvlText w:val="%1)"/>
      <w:lvlJc w:val="left"/>
      <w:pPr>
        <w:ind w:left="1234" w:hanging="567"/>
        <w:jc w:val="left"/>
      </w:pPr>
      <w:rPr>
        <w:rFonts w:ascii="Times New Roman" w:eastAsia="Times New Roman" w:hAnsi="Times New Roman" w:cs="Times New Roman" w:hint="default"/>
        <w:spacing w:val="-20"/>
        <w:w w:val="99"/>
        <w:sz w:val="24"/>
        <w:szCs w:val="24"/>
        <w:lang w:val="tr-TR" w:eastAsia="en-US" w:bidi="ar-SA"/>
      </w:rPr>
    </w:lvl>
    <w:lvl w:ilvl="1" w:tplc="7F649592">
      <w:numFmt w:val="bullet"/>
      <w:lvlText w:val="•"/>
      <w:lvlJc w:val="left"/>
      <w:pPr>
        <w:ind w:left="2058" w:hanging="567"/>
      </w:pPr>
      <w:rPr>
        <w:rFonts w:hint="default"/>
        <w:lang w:val="tr-TR" w:eastAsia="en-US" w:bidi="ar-SA"/>
      </w:rPr>
    </w:lvl>
    <w:lvl w:ilvl="2" w:tplc="A0708F90">
      <w:numFmt w:val="bullet"/>
      <w:lvlText w:val="•"/>
      <w:lvlJc w:val="left"/>
      <w:pPr>
        <w:ind w:left="2876" w:hanging="567"/>
      </w:pPr>
      <w:rPr>
        <w:rFonts w:hint="default"/>
        <w:lang w:val="tr-TR" w:eastAsia="en-US" w:bidi="ar-SA"/>
      </w:rPr>
    </w:lvl>
    <w:lvl w:ilvl="3" w:tplc="F9E46688">
      <w:numFmt w:val="bullet"/>
      <w:lvlText w:val="•"/>
      <w:lvlJc w:val="left"/>
      <w:pPr>
        <w:ind w:left="3694" w:hanging="567"/>
      </w:pPr>
      <w:rPr>
        <w:rFonts w:hint="default"/>
        <w:lang w:val="tr-TR" w:eastAsia="en-US" w:bidi="ar-SA"/>
      </w:rPr>
    </w:lvl>
    <w:lvl w:ilvl="4" w:tplc="ECDC6B5C">
      <w:numFmt w:val="bullet"/>
      <w:lvlText w:val="•"/>
      <w:lvlJc w:val="left"/>
      <w:pPr>
        <w:ind w:left="4512" w:hanging="567"/>
      </w:pPr>
      <w:rPr>
        <w:rFonts w:hint="default"/>
        <w:lang w:val="tr-TR" w:eastAsia="en-US" w:bidi="ar-SA"/>
      </w:rPr>
    </w:lvl>
    <w:lvl w:ilvl="5" w:tplc="39ACCB52">
      <w:numFmt w:val="bullet"/>
      <w:lvlText w:val="•"/>
      <w:lvlJc w:val="left"/>
      <w:pPr>
        <w:ind w:left="5330" w:hanging="567"/>
      </w:pPr>
      <w:rPr>
        <w:rFonts w:hint="default"/>
        <w:lang w:val="tr-TR" w:eastAsia="en-US" w:bidi="ar-SA"/>
      </w:rPr>
    </w:lvl>
    <w:lvl w:ilvl="6" w:tplc="A6300126">
      <w:numFmt w:val="bullet"/>
      <w:lvlText w:val="•"/>
      <w:lvlJc w:val="left"/>
      <w:pPr>
        <w:ind w:left="6148" w:hanging="567"/>
      </w:pPr>
      <w:rPr>
        <w:rFonts w:hint="default"/>
        <w:lang w:val="tr-TR" w:eastAsia="en-US" w:bidi="ar-SA"/>
      </w:rPr>
    </w:lvl>
    <w:lvl w:ilvl="7" w:tplc="48E29976">
      <w:numFmt w:val="bullet"/>
      <w:lvlText w:val="•"/>
      <w:lvlJc w:val="left"/>
      <w:pPr>
        <w:ind w:left="6966" w:hanging="567"/>
      </w:pPr>
      <w:rPr>
        <w:rFonts w:hint="default"/>
        <w:lang w:val="tr-TR" w:eastAsia="en-US" w:bidi="ar-SA"/>
      </w:rPr>
    </w:lvl>
    <w:lvl w:ilvl="8" w:tplc="C5667A02">
      <w:numFmt w:val="bullet"/>
      <w:lvlText w:val="•"/>
      <w:lvlJc w:val="left"/>
      <w:pPr>
        <w:ind w:left="7784" w:hanging="567"/>
      </w:pPr>
      <w:rPr>
        <w:rFonts w:hint="default"/>
        <w:lang w:val="tr-TR" w:eastAsia="en-US" w:bidi="ar-SA"/>
      </w:rPr>
    </w:lvl>
  </w:abstractNum>
  <w:abstractNum w:abstractNumId="18" w15:restartNumberingAfterBreak="0">
    <w:nsid w:val="69E07785"/>
    <w:multiLevelType w:val="hybridMultilevel"/>
    <w:tmpl w:val="F24603BE"/>
    <w:lvl w:ilvl="0" w:tplc="EA0EA632">
      <w:start w:val="1"/>
      <w:numFmt w:val="lowerLetter"/>
      <w:lvlText w:val="%1)"/>
      <w:lvlJc w:val="left"/>
      <w:pPr>
        <w:ind w:left="821" w:hanging="360"/>
        <w:jc w:val="left"/>
      </w:pPr>
      <w:rPr>
        <w:rFonts w:ascii="Times New Roman" w:eastAsia="Times New Roman" w:hAnsi="Times New Roman" w:cs="Times New Roman" w:hint="default"/>
        <w:spacing w:val="-13"/>
        <w:w w:val="99"/>
        <w:sz w:val="24"/>
        <w:szCs w:val="24"/>
        <w:lang w:val="tr-TR" w:eastAsia="en-US" w:bidi="ar-SA"/>
      </w:rPr>
    </w:lvl>
    <w:lvl w:ilvl="1" w:tplc="43543B5A">
      <w:numFmt w:val="bullet"/>
      <w:lvlText w:val="•"/>
      <w:lvlJc w:val="left"/>
      <w:pPr>
        <w:ind w:left="1680" w:hanging="360"/>
      </w:pPr>
      <w:rPr>
        <w:rFonts w:hint="default"/>
        <w:lang w:val="tr-TR" w:eastAsia="en-US" w:bidi="ar-SA"/>
      </w:rPr>
    </w:lvl>
    <w:lvl w:ilvl="2" w:tplc="34340B5A">
      <w:numFmt w:val="bullet"/>
      <w:lvlText w:val="•"/>
      <w:lvlJc w:val="left"/>
      <w:pPr>
        <w:ind w:left="2540" w:hanging="360"/>
      </w:pPr>
      <w:rPr>
        <w:rFonts w:hint="default"/>
        <w:lang w:val="tr-TR" w:eastAsia="en-US" w:bidi="ar-SA"/>
      </w:rPr>
    </w:lvl>
    <w:lvl w:ilvl="3" w:tplc="C930BEFA">
      <w:numFmt w:val="bullet"/>
      <w:lvlText w:val="•"/>
      <w:lvlJc w:val="left"/>
      <w:pPr>
        <w:ind w:left="3400" w:hanging="360"/>
      </w:pPr>
      <w:rPr>
        <w:rFonts w:hint="default"/>
        <w:lang w:val="tr-TR" w:eastAsia="en-US" w:bidi="ar-SA"/>
      </w:rPr>
    </w:lvl>
    <w:lvl w:ilvl="4" w:tplc="F64C7F76">
      <w:numFmt w:val="bullet"/>
      <w:lvlText w:val="•"/>
      <w:lvlJc w:val="left"/>
      <w:pPr>
        <w:ind w:left="4260" w:hanging="360"/>
      </w:pPr>
      <w:rPr>
        <w:rFonts w:hint="default"/>
        <w:lang w:val="tr-TR" w:eastAsia="en-US" w:bidi="ar-SA"/>
      </w:rPr>
    </w:lvl>
    <w:lvl w:ilvl="5" w:tplc="5A782F7C">
      <w:numFmt w:val="bullet"/>
      <w:lvlText w:val="•"/>
      <w:lvlJc w:val="left"/>
      <w:pPr>
        <w:ind w:left="5120" w:hanging="360"/>
      </w:pPr>
      <w:rPr>
        <w:rFonts w:hint="default"/>
        <w:lang w:val="tr-TR" w:eastAsia="en-US" w:bidi="ar-SA"/>
      </w:rPr>
    </w:lvl>
    <w:lvl w:ilvl="6" w:tplc="FCA03C78">
      <w:numFmt w:val="bullet"/>
      <w:lvlText w:val="•"/>
      <w:lvlJc w:val="left"/>
      <w:pPr>
        <w:ind w:left="5980" w:hanging="360"/>
      </w:pPr>
      <w:rPr>
        <w:rFonts w:hint="default"/>
        <w:lang w:val="tr-TR" w:eastAsia="en-US" w:bidi="ar-SA"/>
      </w:rPr>
    </w:lvl>
    <w:lvl w:ilvl="7" w:tplc="1A1A97F4">
      <w:numFmt w:val="bullet"/>
      <w:lvlText w:val="•"/>
      <w:lvlJc w:val="left"/>
      <w:pPr>
        <w:ind w:left="6840" w:hanging="360"/>
      </w:pPr>
      <w:rPr>
        <w:rFonts w:hint="default"/>
        <w:lang w:val="tr-TR" w:eastAsia="en-US" w:bidi="ar-SA"/>
      </w:rPr>
    </w:lvl>
    <w:lvl w:ilvl="8" w:tplc="FAB484BC">
      <w:numFmt w:val="bullet"/>
      <w:lvlText w:val="•"/>
      <w:lvlJc w:val="left"/>
      <w:pPr>
        <w:ind w:left="7700" w:hanging="360"/>
      </w:pPr>
      <w:rPr>
        <w:rFonts w:hint="default"/>
        <w:lang w:val="tr-TR" w:eastAsia="en-US" w:bidi="ar-SA"/>
      </w:rPr>
    </w:lvl>
  </w:abstractNum>
  <w:abstractNum w:abstractNumId="19" w15:restartNumberingAfterBreak="0">
    <w:nsid w:val="7BE963C2"/>
    <w:multiLevelType w:val="hybridMultilevel"/>
    <w:tmpl w:val="A204E87A"/>
    <w:lvl w:ilvl="0" w:tplc="4FA4A1DE">
      <w:numFmt w:val="bullet"/>
      <w:lvlText w:val=""/>
      <w:lvlJc w:val="left"/>
      <w:pPr>
        <w:ind w:left="821" w:hanging="360"/>
      </w:pPr>
      <w:rPr>
        <w:rFonts w:ascii="Wingdings" w:eastAsia="Wingdings" w:hAnsi="Wingdings" w:cs="Wingdings" w:hint="default"/>
        <w:w w:val="100"/>
        <w:sz w:val="24"/>
        <w:szCs w:val="24"/>
        <w:lang w:val="tr-TR" w:eastAsia="en-US" w:bidi="ar-SA"/>
      </w:rPr>
    </w:lvl>
    <w:lvl w:ilvl="1" w:tplc="2938A6BE">
      <w:numFmt w:val="bullet"/>
      <w:lvlText w:val=""/>
      <w:lvlJc w:val="left"/>
      <w:pPr>
        <w:ind w:left="1387" w:hanging="360"/>
      </w:pPr>
      <w:rPr>
        <w:rFonts w:ascii="Wingdings" w:eastAsia="Wingdings" w:hAnsi="Wingdings" w:cs="Wingdings" w:hint="default"/>
        <w:w w:val="100"/>
        <w:sz w:val="24"/>
        <w:szCs w:val="24"/>
        <w:lang w:val="tr-TR" w:eastAsia="en-US" w:bidi="ar-SA"/>
      </w:rPr>
    </w:lvl>
    <w:lvl w:ilvl="2" w:tplc="51A0C02A">
      <w:numFmt w:val="bullet"/>
      <w:lvlText w:val="•"/>
      <w:lvlJc w:val="left"/>
      <w:pPr>
        <w:ind w:left="2273" w:hanging="360"/>
      </w:pPr>
      <w:rPr>
        <w:rFonts w:hint="default"/>
        <w:lang w:val="tr-TR" w:eastAsia="en-US" w:bidi="ar-SA"/>
      </w:rPr>
    </w:lvl>
    <w:lvl w:ilvl="3" w:tplc="BB10FBFC">
      <w:numFmt w:val="bullet"/>
      <w:lvlText w:val="•"/>
      <w:lvlJc w:val="left"/>
      <w:pPr>
        <w:ind w:left="3166" w:hanging="360"/>
      </w:pPr>
      <w:rPr>
        <w:rFonts w:hint="default"/>
        <w:lang w:val="tr-TR" w:eastAsia="en-US" w:bidi="ar-SA"/>
      </w:rPr>
    </w:lvl>
    <w:lvl w:ilvl="4" w:tplc="9338455C">
      <w:numFmt w:val="bullet"/>
      <w:lvlText w:val="•"/>
      <w:lvlJc w:val="left"/>
      <w:pPr>
        <w:ind w:left="4060" w:hanging="360"/>
      </w:pPr>
      <w:rPr>
        <w:rFonts w:hint="default"/>
        <w:lang w:val="tr-TR" w:eastAsia="en-US" w:bidi="ar-SA"/>
      </w:rPr>
    </w:lvl>
    <w:lvl w:ilvl="5" w:tplc="2FDEA718">
      <w:numFmt w:val="bullet"/>
      <w:lvlText w:val="•"/>
      <w:lvlJc w:val="left"/>
      <w:pPr>
        <w:ind w:left="4953" w:hanging="360"/>
      </w:pPr>
      <w:rPr>
        <w:rFonts w:hint="default"/>
        <w:lang w:val="tr-TR" w:eastAsia="en-US" w:bidi="ar-SA"/>
      </w:rPr>
    </w:lvl>
    <w:lvl w:ilvl="6" w:tplc="EAEE3DD2">
      <w:numFmt w:val="bullet"/>
      <w:lvlText w:val="•"/>
      <w:lvlJc w:val="left"/>
      <w:pPr>
        <w:ind w:left="5847" w:hanging="360"/>
      </w:pPr>
      <w:rPr>
        <w:rFonts w:hint="default"/>
        <w:lang w:val="tr-TR" w:eastAsia="en-US" w:bidi="ar-SA"/>
      </w:rPr>
    </w:lvl>
    <w:lvl w:ilvl="7" w:tplc="FBCEB29C">
      <w:numFmt w:val="bullet"/>
      <w:lvlText w:val="•"/>
      <w:lvlJc w:val="left"/>
      <w:pPr>
        <w:ind w:left="6740" w:hanging="360"/>
      </w:pPr>
      <w:rPr>
        <w:rFonts w:hint="default"/>
        <w:lang w:val="tr-TR" w:eastAsia="en-US" w:bidi="ar-SA"/>
      </w:rPr>
    </w:lvl>
    <w:lvl w:ilvl="8" w:tplc="7B003032">
      <w:numFmt w:val="bullet"/>
      <w:lvlText w:val="•"/>
      <w:lvlJc w:val="left"/>
      <w:pPr>
        <w:ind w:left="7633" w:hanging="360"/>
      </w:pPr>
      <w:rPr>
        <w:rFonts w:hint="default"/>
        <w:lang w:val="tr-TR" w:eastAsia="en-US" w:bidi="ar-SA"/>
      </w:rPr>
    </w:lvl>
  </w:abstractNum>
  <w:num w:numId="1">
    <w:abstractNumId w:val="4"/>
  </w:num>
  <w:num w:numId="2">
    <w:abstractNumId w:val="0"/>
  </w:num>
  <w:num w:numId="3">
    <w:abstractNumId w:val="12"/>
  </w:num>
  <w:num w:numId="4">
    <w:abstractNumId w:val="1"/>
  </w:num>
  <w:num w:numId="5">
    <w:abstractNumId w:val="6"/>
  </w:num>
  <w:num w:numId="6">
    <w:abstractNumId w:val="3"/>
  </w:num>
  <w:num w:numId="7">
    <w:abstractNumId w:val="19"/>
  </w:num>
  <w:num w:numId="8">
    <w:abstractNumId w:val="10"/>
  </w:num>
  <w:num w:numId="9">
    <w:abstractNumId w:val="7"/>
  </w:num>
  <w:num w:numId="10">
    <w:abstractNumId w:val="8"/>
  </w:num>
  <w:num w:numId="11">
    <w:abstractNumId w:val="11"/>
  </w:num>
  <w:num w:numId="12">
    <w:abstractNumId w:val="16"/>
  </w:num>
  <w:num w:numId="13">
    <w:abstractNumId w:val="18"/>
  </w:num>
  <w:num w:numId="14">
    <w:abstractNumId w:val="15"/>
  </w:num>
  <w:num w:numId="15">
    <w:abstractNumId w:val="14"/>
  </w:num>
  <w:num w:numId="16">
    <w:abstractNumId w:val="13"/>
  </w:num>
  <w:num w:numId="17">
    <w:abstractNumId w:val="17"/>
  </w:num>
  <w:num w:numId="18">
    <w:abstractNumId w:val="2"/>
  </w:num>
  <w:num w:numId="19">
    <w:abstractNumId w:val="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FCB"/>
    <w:rsid w:val="00052FCB"/>
    <w:rsid w:val="0012161D"/>
    <w:rsid w:val="00335064"/>
    <w:rsid w:val="004D48F6"/>
    <w:rsid w:val="0082273F"/>
    <w:rsid w:val="00A208BA"/>
    <w:rsid w:val="00DD5D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F106EC"/>
  <w15:docId w15:val="{E8EC8212-052F-45CA-861F-5027058F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01"/>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
    <w:qFormat/>
    <w:pPr>
      <w:ind w:left="1622" w:right="1622"/>
      <w:jc w:val="center"/>
    </w:pPr>
    <w:rPr>
      <w:b/>
      <w:bCs/>
      <w:sz w:val="44"/>
      <w:szCs w:val="44"/>
    </w:rPr>
  </w:style>
  <w:style w:type="paragraph" w:styleId="ListeParagraf">
    <w:name w:val="List Paragraph"/>
    <w:basedOn w:val="Normal"/>
    <w:uiPriority w:val="1"/>
    <w:qFormat/>
    <w:pPr>
      <w:ind w:left="821"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6186</Words>
  <Characters>35265</Characters>
  <Application>Microsoft Office Word</Application>
  <DocSecurity>0</DocSecurity>
  <Lines>293</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AcerPC3</dc:creator>
  <cp:lastModifiedBy>Windows Kullanıcısı</cp:lastModifiedBy>
  <cp:revision>5</cp:revision>
  <dcterms:created xsi:type="dcterms:W3CDTF">2020-02-19T07:37:00Z</dcterms:created>
  <dcterms:modified xsi:type="dcterms:W3CDTF">2022-04-26T05:51:00Z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2017-07-05T00:00:00Z</vt:filetime>
  </property>
  <property fmtid="{D5CDD505-2E9C-101B-9397-08002B2CF9AE}" pid="3" name="Creator">
    <vt:lpwstr>Microsoft® Word 2010</vt:lpwstr>
  </property>
  <property fmtid="{D5CDD505-2E9C-101B-9397-08002B2CF9AE}" pid="4" name="LastSaved">
    <vt:filetime>2020-02-19T00:00:00Z</vt:filetime>
  </property>
</Properties>
</file>